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19985" w14:textId="77777777" w:rsidR="00350AD2" w:rsidRPr="006413F2" w:rsidRDefault="00350AD2" w:rsidP="00001905">
      <w:pPr>
        <w:pStyle w:val="NoSpacing"/>
        <w:rPr>
          <w:szCs w:val="24"/>
        </w:rPr>
      </w:pPr>
    </w:p>
    <w:p w14:paraId="513338DD" w14:textId="7C96E98B" w:rsidR="006413F2" w:rsidRPr="006413F2" w:rsidRDefault="00A65CA8" w:rsidP="00001905">
      <w:pPr>
        <w:pStyle w:val="NoSpacing"/>
        <w:rPr>
          <w:rFonts w:cs="Tahoma"/>
          <w:b/>
          <w:szCs w:val="24"/>
        </w:rPr>
      </w:pPr>
      <w:r w:rsidRPr="006413F2">
        <w:rPr>
          <w:rFonts w:cs="Tahoma"/>
          <w:b/>
          <w:szCs w:val="24"/>
        </w:rPr>
        <w:t>“</w:t>
      </w:r>
      <w:r w:rsidR="00350AD2" w:rsidRPr="006413F2">
        <w:rPr>
          <w:rFonts w:cs="Tahoma"/>
          <w:b/>
          <w:szCs w:val="24"/>
        </w:rPr>
        <w:t>The Professiona</w:t>
      </w:r>
      <w:r w:rsidR="006413F2" w:rsidRPr="006413F2">
        <w:rPr>
          <w:rFonts w:cs="Tahoma"/>
          <w:b/>
          <w:szCs w:val="24"/>
        </w:rPr>
        <w:t>l Amateur as Scholarly Teacher</w:t>
      </w:r>
      <w:r w:rsidRPr="006413F2">
        <w:rPr>
          <w:rFonts w:cs="Tahoma"/>
          <w:b/>
          <w:szCs w:val="24"/>
        </w:rPr>
        <w:t>”</w:t>
      </w:r>
      <w:r w:rsidR="006413F2" w:rsidRPr="006413F2">
        <w:rPr>
          <w:rFonts w:cs="Tahoma"/>
          <w:b/>
          <w:szCs w:val="24"/>
        </w:rPr>
        <w:tab/>
      </w:r>
      <w:r w:rsidR="006413F2" w:rsidRPr="006413F2">
        <w:rPr>
          <w:rFonts w:cs="Tahoma"/>
          <w:b/>
          <w:szCs w:val="24"/>
        </w:rPr>
        <w:tab/>
        <w:t>Lars Erik Larson</w:t>
      </w:r>
      <w:r w:rsidRPr="006413F2">
        <w:rPr>
          <w:rFonts w:cs="Tahoma"/>
          <w:b/>
          <w:szCs w:val="24"/>
        </w:rPr>
        <w:t xml:space="preserve">     </w:t>
      </w:r>
      <w:r w:rsidR="00350AD2" w:rsidRPr="006413F2">
        <w:rPr>
          <w:rFonts w:cs="Tahoma"/>
          <w:b/>
          <w:szCs w:val="24"/>
        </w:rPr>
        <w:t xml:space="preserve"> </w:t>
      </w:r>
    </w:p>
    <w:p w14:paraId="448A78A6" w14:textId="77777777" w:rsidR="006413F2" w:rsidRDefault="006413F2" w:rsidP="006413F2">
      <w:pPr>
        <w:pStyle w:val="NoSpacing"/>
        <w:rPr>
          <w:rFonts w:cs="Tahoma"/>
          <w:szCs w:val="24"/>
        </w:rPr>
      </w:pPr>
    </w:p>
    <w:p w14:paraId="3ED86814" w14:textId="6619ECAB" w:rsidR="00C04147" w:rsidRPr="003A30A4" w:rsidRDefault="006413F2" w:rsidP="006413F2">
      <w:pPr>
        <w:pStyle w:val="NoSpacing"/>
        <w:rPr>
          <w:rFonts w:cs="Tahoma"/>
          <w:i/>
          <w:szCs w:val="24"/>
        </w:rPr>
      </w:pPr>
      <w:r w:rsidRPr="003A30A4">
        <w:rPr>
          <w:rFonts w:cs="Tahoma"/>
          <w:i/>
          <w:szCs w:val="24"/>
        </w:rPr>
        <w:t>[</w:t>
      </w:r>
      <w:r w:rsidR="009643D5" w:rsidRPr="003A30A4">
        <w:rPr>
          <w:rFonts w:cs="Tahoma"/>
          <w:i/>
          <w:szCs w:val="24"/>
        </w:rPr>
        <w:t>17 February</w:t>
      </w:r>
      <w:r w:rsidR="00A65CA8" w:rsidRPr="003A30A4">
        <w:rPr>
          <w:rFonts w:cs="Tahoma"/>
          <w:i/>
          <w:szCs w:val="24"/>
        </w:rPr>
        <w:t xml:space="preserve"> 2017</w:t>
      </w:r>
      <w:r w:rsidRPr="003A30A4">
        <w:rPr>
          <w:rFonts w:cs="Tahoma"/>
          <w:i/>
          <w:szCs w:val="24"/>
        </w:rPr>
        <w:t xml:space="preserve"> </w:t>
      </w:r>
      <w:r w:rsidR="007D02B0" w:rsidRPr="003A30A4">
        <w:rPr>
          <w:rFonts w:cs="Tahoma"/>
          <w:i/>
          <w:szCs w:val="24"/>
        </w:rPr>
        <w:t>Academic Technology Services: UP Crossroads: Conversations at the Intersection between Teaching and Technology</w:t>
      </w:r>
      <w:r w:rsidRPr="003A30A4">
        <w:rPr>
          <w:rFonts w:cs="Tahoma"/>
          <w:i/>
          <w:szCs w:val="24"/>
        </w:rPr>
        <w:t>]</w:t>
      </w:r>
      <w:r w:rsidR="00C55F89" w:rsidRPr="003A30A4">
        <w:rPr>
          <w:rFonts w:cs="Tahoma"/>
          <w:i/>
          <w:szCs w:val="24"/>
        </w:rPr>
        <w:t xml:space="preserve"> </w:t>
      </w:r>
      <w:bookmarkStart w:id="0" w:name="_GoBack"/>
      <w:bookmarkEnd w:id="0"/>
    </w:p>
    <w:p w14:paraId="6CB4B7CB" w14:textId="77777777" w:rsidR="00350AD2" w:rsidRPr="006413F2" w:rsidRDefault="00350AD2" w:rsidP="00001905">
      <w:pPr>
        <w:pStyle w:val="NoSpacing"/>
        <w:rPr>
          <w:rFonts w:cs="Tahoma"/>
          <w:szCs w:val="24"/>
        </w:rPr>
      </w:pPr>
    </w:p>
    <w:p w14:paraId="501F9326" w14:textId="77777777" w:rsidR="006413F2" w:rsidRDefault="009643D5" w:rsidP="00001905">
      <w:pPr>
        <w:pStyle w:val="NoSpacing"/>
        <w:rPr>
          <w:rFonts w:cs="Helvetica"/>
          <w:color w:val="1C1C1C"/>
          <w:szCs w:val="24"/>
        </w:rPr>
      </w:pPr>
      <w:r w:rsidRPr="006413F2">
        <w:rPr>
          <w:rFonts w:cs="Helvetica"/>
          <w:color w:val="1C1C1C"/>
          <w:szCs w:val="24"/>
        </w:rPr>
        <w:t xml:space="preserve">Well </w:t>
      </w:r>
      <w:r w:rsidR="00011BE9" w:rsidRPr="006413F2">
        <w:rPr>
          <w:rFonts w:cs="Helvetica"/>
          <w:color w:val="1C1C1C"/>
          <w:szCs w:val="24"/>
        </w:rPr>
        <w:t>it's amateur</w:t>
      </w:r>
      <w:r w:rsidR="00270181" w:rsidRPr="006413F2">
        <w:rPr>
          <w:rFonts w:cs="Helvetica"/>
          <w:color w:val="1C1C1C"/>
          <w:szCs w:val="24"/>
        </w:rPr>
        <w:t xml:space="preserve"> hour at U of P.</w:t>
      </w:r>
      <w:r w:rsidRPr="006413F2">
        <w:rPr>
          <w:rFonts w:cs="Helvetica"/>
          <w:color w:val="1C1C1C"/>
          <w:szCs w:val="24"/>
        </w:rPr>
        <w:t xml:space="preserve"> ladies and germs. </w:t>
      </w:r>
      <w:r w:rsidR="006413F2">
        <w:rPr>
          <w:rFonts w:cs="Helvetica"/>
          <w:color w:val="1C1C1C"/>
          <w:szCs w:val="24"/>
        </w:rPr>
        <w:t xml:space="preserve"> </w:t>
      </w:r>
      <w:r w:rsidR="009473FC" w:rsidRPr="006413F2">
        <w:rPr>
          <w:rFonts w:cs="Helvetica"/>
          <w:color w:val="1C1C1C"/>
          <w:szCs w:val="24"/>
        </w:rPr>
        <w:t>My plan is to mansplain for about 20</w:t>
      </w:r>
      <w:r w:rsidR="00A65F45" w:rsidRPr="006413F2">
        <w:rPr>
          <w:rFonts w:cs="Helvetica"/>
          <w:color w:val="1C1C1C"/>
          <w:szCs w:val="24"/>
        </w:rPr>
        <w:t>-25</w:t>
      </w:r>
      <w:r w:rsidR="009473FC" w:rsidRPr="006413F2">
        <w:rPr>
          <w:rFonts w:cs="Helvetica"/>
          <w:color w:val="1C1C1C"/>
          <w:szCs w:val="24"/>
        </w:rPr>
        <w:t xml:space="preserve"> minutes, have a casual discussion together thereafter, and get y</w:t>
      </w:r>
      <w:r w:rsidRPr="006413F2">
        <w:rPr>
          <w:rFonts w:cs="Helvetica"/>
          <w:color w:val="1C1C1C"/>
          <w:szCs w:val="24"/>
        </w:rPr>
        <w:t>ou</w:t>
      </w:r>
      <w:r w:rsidR="00A65F45" w:rsidRPr="006413F2">
        <w:rPr>
          <w:rFonts w:cs="Helvetica"/>
          <w:color w:val="1C1C1C"/>
          <w:szCs w:val="24"/>
        </w:rPr>
        <w:t xml:space="preserve"> back out into your Friday </w:t>
      </w:r>
      <w:r w:rsidRPr="006413F2">
        <w:rPr>
          <w:rFonts w:cs="Helvetica"/>
          <w:color w:val="1C1C1C"/>
          <w:szCs w:val="24"/>
        </w:rPr>
        <w:t>before the 4pm hour</w:t>
      </w:r>
      <w:r w:rsidR="009473FC" w:rsidRPr="006413F2">
        <w:rPr>
          <w:rFonts w:cs="Helvetica"/>
          <w:color w:val="1C1C1C"/>
          <w:szCs w:val="24"/>
        </w:rPr>
        <w:t>.</w:t>
      </w:r>
    </w:p>
    <w:p w14:paraId="15F53FB4" w14:textId="77777777" w:rsidR="006413F2" w:rsidRDefault="006413F2" w:rsidP="00001905">
      <w:pPr>
        <w:pStyle w:val="NoSpacing"/>
        <w:rPr>
          <w:rFonts w:cs="Helvetica"/>
          <w:color w:val="1C1C1C"/>
          <w:szCs w:val="24"/>
        </w:rPr>
      </w:pPr>
    </w:p>
    <w:p w14:paraId="67A66E96" w14:textId="328B40B4" w:rsidR="009643D5" w:rsidRDefault="00270181" w:rsidP="00001905">
      <w:pPr>
        <w:pStyle w:val="NoSpacing"/>
        <w:rPr>
          <w:rFonts w:cs="Tahoma"/>
          <w:szCs w:val="24"/>
        </w:rPr>
      </w:pPr>
      <w:r w:rsidRPr="006413F2">
        <w:rPr>
          <w:rFonts w:cs="Helvetica"/>
          <w:color w:val="1C1C1C"/>
          <w:szCs w:val="24"/>
        </w:rPr>
        <w:t xml:space="preserve">This </w:t>
      </w:r>
      <w:r w:rsidR="00513E41" w:rsidRPr="006413F2">
        <w:rPr>
          <w:rFonts w:cs="Helvetica"/>
          <w:color w:val="1C1C1C"/>
          <w:szCs w:val="24"/>
        </w:rPr>
        <w:t xml:space="preserve">UP Crossroads </w:t>
      </w:r>
      <w:r w:rsidRPr="006413F2">
        <w:rPr>
          <w:rFonts w:cs="Helvetica"/>
          <w:color w:val="1C1C1C"/>
          <w:szCs w:val="24"/>
        </w:rPr>
        <w:t>series aims to explore ideas about teaching and te</w:t>
      </w:r>
      <w:r w:rsidR="00513E41" w:rsidRPr="006413F2">
        <w:rPr>
          <w:rFonts w:cs="Helvetica"/>
          <w:color w:val="1C1C1C"/>
          <w:szCs w:val="24"/>
        </w:rPr>
        <w:t xml:space="preserve">chnology.  Last year </w:t>
      </w:r>
      <w:r w:rsidRPr="006413F2">
        <w:rPr>
          <w:rFonts w:cs="Helvetica"/>
          <w:color w:val="1C1C1C"/>
          <w:szCs w:val="24"/>
        </w:rPr>
        <w:t>featured the ever antic Eric Anctil</w:t>
      </w:r>
      <w:r w:rsidR="009643D5" w:rsidRPr="006413F2">
        <w:rPr>
          <w:rFonts w:cs="Helvetica"/>
          <w:color w:val="1C1C1C"/>
          <w:szCs w:val="24"/>
        </w:rPr>
        <w:t xml:space="preserve">…. who </w:t>
      </w:r>
      <w:r w:rsidRPr="006413F2">
        <w:rPr>
          <w:rFonts w:cs="Helvetica"/>
          <w:color w:val="1C1C1C"/>
          <w:szCs w:val="24"/>
        </w:rPr>
        <w:t>offered up a vision of classroom technologies of the future (visions that continue to haunt me months after).</w:t>
      </w:r>
      <w:r w:rsidR="006413F2">
        <w:rPr>
          <w:rFonts w:cs="Helvetica"/>
          <w:color w:val="1C1C1C"/>
          <w:szCs w:val="24"/>
        </w:rPr>
        <w:t xml:space="preserve"> </w:t>
      </w:r>
      <w:r w:rsidRPr="006413F2">
        <w:rPr>
          <w:rFonts w:cs="Helvetica"/>
          <w:color w:val="1C1C1C"/>
          <w:szCs w:val="24"/>
        </w:rPr>
        <w:t xml:space="preserve">Last week </w:t>
      </w:r>
      <w:r w:rsidR="00A42310" w:rsidRPr="006413F2">
        <w:rPr>
          <w:rFonts w:cs="Helvetica"/>
          <w:color w:val="1C1C1C"/>
          <w:szCs w:val="24"/>
        </w:rPr>
        <w:t xml:space="preserve">featured </w:t>
      </w:r>
      <w:r w:rsidRPr="006413F2">
        <w:rPr>
          <w:rFonts w:cs="Helvetica"/>
          <w:color w:val="1C1C1C"/>
          <w:szCs w:val="24"/>
        </w:rPr>
        <w:t xml:space="preserve">David Turnbloom – my </w:t>
      </w:r>
      <w:r w:rsidR="00A42310" w:rsidRPr="006413F2">
        <w:rPr>
          <w:rFonts w:cs="Helvetica"/>
          <w:color w:val="1C1C1C"/>
          <w:szCs w:val="24"/>
        </w:rPr>
        <w:t xml:space="preserve">campus </w:t>
      </w:r>
      <w:r w:rsidRPr="006413F2">
        <w:rPr>
          <w:rFonts w:cs="Helvetica"/>
          <w:color w:val="1C1C1C"/>
          <w:szCs w:val="24"/>
        </w:rPr>
        <w:t>mentee, who over the past three semesters has served far more as a</w:t>
      </w:r>
      <w:r w:rsidR="00A42310" w:rsidRPr="006413F2">
        <w:rPr>
          <w:rFonts w:cs="Helvetica"/>
          <w:color w:val="1C1C1C"/>
          <w:szCs w:val="24"/>
        </w:rPr>
        <w:t xml:space="preserve"> mentor to me. </w:t>
      </w:r>
      <w:r w:rsidR="00F95882" w:rsidRPr="006413F2">
        <w:rPr>
          <w:rFonts w:cs="Helvetica"/>
          <w:color w:val="1C1C1C"/>
          <w:szCs w:val="24"/>
        </w:rPr>
        <w:t xml:space="preserve"> David spoke on technology in the service of classroom diversity</w:t>
      </w:r>
      <w:r w:rsidR="00D07F0F" w:rsidRPr="006413F2">
        <w:rPr>
          <w:rFonts w:cs="Helvetica"/>
          <w:color w:val="1C1C1C"/>
          <w:szCs w:val="24"/>
        </w:rPr>
        <w:t>, and I was sorry to miss it for a meeting</w:t>
      </w:r>
      <w:r w:rsidR="00F95882" w:rsidRPr="006413F2">
        <w:rPr>
          <w:rFonts w:cs="Helvetica"/>
          <w:color w:val="1C1C1C"/>
          <w:szCs w:val="24"/>
        </w:rPr>
        <w:t>.</w:t>
      </w:r>
      <w:r w:rsidR="006413F2">
        <w:rPr>
          <w:rFonts w:cs="Helvetica"/>
          <w:color w:val="1C1C1C"/>
          <w:szCs w:val="24"/>
        </w:rPr>
        <w:t xml:space="preserve">  </w:t>
      </w:r>
      <w:r w:rsidR="00513E41" w:rsidRPr="006413F2">
        <w:rPr>
          <w:rFonts w:cs="Helvetica"/>
          <w:color w:val="1C1C1C"/>
          <w:szCs w:val="24"/>
        </w:rPr>
        <w:t>T</w:t>
      </w:r>
      <w:r w:rsidR="00D80345" w:rsidRPr="006413F2">
        <w:rPr>
          <w:rFonts w:cs="Helvetica"/>
          <w:color w:val="1C1C1C"/>
          <w:szCs w:val="24"/>
        </w:rPr>
        <w:t>his week</w:t>
      </w:r>
      <w:r w:rsidR="00513E41" w:rsidRPr="006413F2">
        <w:rPr>
          <w:rFonts w:cs="Helvetica"/>
          <w:color w:val="1C1C1C"/>
          <w:szCs w:val="24"/>
        </w:rPr>
        <w:t>,</w:t>
      </w:r>
      <w:r w:rsidR="00D80345" w:rsidRPr="006413F2">
        <w:rPr>
          <w:rFonts w:cs="Helvetica"/>
          <w:color w:val="1C1C1C"/>
          <w:szCs w:val="24"/>
        </w:rPr>
        <w:t xml:space="preserve"> I’m the designated pointer-outer.</w:t>
      </w:r>
      <w:r w:rsidR="00A42310" w:rsidRPr="006413F2">
        <w:rPr>
          <w:rFonts w:cs="Helvetica"/>
          <w:color w:val="1C1C1C"/>
          <w:szCs w:val="24"/>
        </w:rPr>
        <w:t xml:space="preserve">  </w:t>
      </w:r>
      <w:r w:rsidR="009643D5" w:rsidRPr="006413F2">
        <w:rPr>
          <w:rFonts w:cs="Tahoma"/>
          <w:szCs w:val="24"/>
        </w:rPr>
        <w:t>My name is Lars Erik Larson, …and I am an amateur.</w:t>
      </w:r>
    </w:p>
    <w:p w14:paraId="233DFFFA" w14:textId="77777777" w:rsidR="006413F2" w:rsidRPr="006413F2" w:rsidRDefault="006413F2" w:rsidP="00001905">
      <w:pPr>
        <w:pStyle w:val="NoSpacing"/>
        <w:rPr>
          <w:rFonts w:cs="Helvetica"/>
          <w:color w:val="1C1C1C"/>
          <w:szCs w:val="24"/>
        </w:rPr>
      </w:pPr>
    </w:p>
    <w:p w14:paraId="21490CA5" w14:textId="578EF290" w:rsidR="006413F2" w:rsidRPr="006413F2" w:rsidRDefault="00A42310" w:rsidP="00001905">
      <w:pPr>
        <w:pStyle w:val="NoSpacing"/>
        <w:rPr>
          <w:rFonts w:cs="Helvetica"/>
          <w:color w:val="1C1C1C"/>
          <w:szCs w:val="24"/>
        </w:rPr>
      </w:pPr>
      <w:r w:rsidRPr="006413F2">
        <w:rPr>
          <w:rFonts w:cs="Tahoma"/>
          <w:szCs w:val="24"/>
        </w:rPr>
        <w:t xml:space="preserve">My argument in a nutshell is this: being a professional amateur is </w:t>
      </w:r>
      <w:r w:rsidRPr="006413F2">
        <w:rPr>
          <w:rFonts w:cs="Tahoma"/>
          <w:i/>
          <w:szCs w:val="24"/>
        </w:rPr>
        <w:t>not</w:t>
      </w:r>
      <w:r w:rsidRPr="006413F2">
        <w:rPr>
          <w:rFonts w:cs="Tahoma"/>
          <w:szCs w:val="24"/>
        </w:rPr>
        <w:t xml:space="preserve"> a deficit … but an aspiration, an ambition.</w:t>
      </w:r>
      <w:r w:rsidR="006413F2">
        <w:rPr>
          <w:rFonts w:cs="Helvetica"/>
          <w:color w:val="1C1C1C"/>
          <w:szCs w:val="24"/>
        </w:rPr>
        <w:t xml:space="preserve"> </w:t>
      </w:r>
      <w:r w:rsidR="009643D5" w:rsidRPr="006413F2">
        <w:rPr>
          <w:rFonts w:cs="Tahoma"/>
          <w:szCs w:val="24"/>
        </w:rPr>
        <w:t>Hanging out in</w:t>
      </w:r>
      <w:r w:rsidRPr="006413F2">
        <w:rPr>
          <w:rFonts w:cs="Tahoma"/>
          <w:szCs w:val="24"/>
        </w:rPr>
        <w:t xml:space="preserve"> the interesting tension between ignorance and expertise in pedagogy, I'll be offering some thoughts on how teaching from the standpoint of an amateur is wildly generative</w:t>
      </w:r>
      <w:r w:rsidR="006413F2">
        <w:rPr>
          <w:rFonts w:cs="Tahoma"/>
          <w:szCs w:val="24"/>
        </w:rPr>
        <w:t>. </w:t>
      </w:r>
      <w:r w:rsidR="006413F2">
        <w:rPr>
          <w:rFonts w:cs="Helvetica"/>
          <w:color w:val="1C1C1C"/>
          <w:szCs w:val="24"/>
        </w:rPr>
        <w:t xml:space="preserve"> </w:t>
      </w:r>
      <w:r w:rsidR="009643D5" w:rsidRPr="006413F2">
        <w:rPr>
          <w:rFonts w:cs="Tahoma"/>
          <w:szCs w:val="24"/>
        </w:rPr>
        <w:t>Now, to substantiate my claims:</w:t>
      </w:r>
      <w:r w:rsidRPr="006413F2">
        <w:rPr>
          <w:rFonts w:cs="Tahoma"/>
          <w:szCs w:val="24"/>
        </w:rPr>
        <w:t xml:space="preserve"> on a good day, I would offe</w:t>
      </w:r>
      <w:r w:rsidR="006413F2">
        <w:rPr>
          <w:rFonts w:cs="Tahoma"/>
          <w:szCs w:val="24"/>
        </w:rPr>
        <w:t xml:space="preserve">r peer reviewed data, evidence, </w:t>
      </w:r>
      <w:r w:rsidRPr="006413F2">
        <w:rPr>
          <w:rFonts w:cs="Tahoma"/>
          <w:szCs w:val="24"/>
        </w:rPr>
        <w:t>and stat</w:t>
      </w:r>
      <w:r w:rsidR="00AC1C94" w:rsidRPr="006413F2">
        <w:rPr>
          <w:rFonts w:cs="Tahoma"/>
          <w:szCs w:val="24"/>
        </w:rPr>
        <w:t xml:space="preserve">istical significance.  But </w:t>
      </w:r>
      <w:r w:rsidRPr="006413F2">
        <w:rPr>
          <w:rFonts w:cs="Tahoma"/>
          <w:szCs w:val="24"/>
        </w:rPr>
        <w:t xml:space="preserve">this is not a good day.  My </w:t>
      </w:r>
      <w:r w:rsidR="00AC1C94" w:rsidRPr="006413F2">
        <w:rPr>
          <w:rFonts w:cs="Tahoma"/>
          <w:szCs w:val="24"/>
        </w:rPr>
        <w:t>statistics turned out to be insignificant and anyway, my sample size blows</w:t>
      </w:r>
      <w:r w:rsidR="00DA3AE7" w:rsidRPr="006413F2">
        <w:rPr>
          <w:rFonts w:cs="Tahoma"/>
          <w:szCs w:val="24"/>
        </w:rPr>
        <w:t>…</w:t>
      </w:r>
      <w:r w:rsidR="00AC1C94" w:rsidRPr="006413F2">
        <w:rPr>
          <w:rFonts w:cs="Tahoma"/>
          <w:szCs w:val="24"/>
        </w:rPr>
        <w:t xml:space="preserve">  </w:t>
      </w:r>
      <w:r w:rsidR="00DA3AE7" w:rsidRPr="006413F2">
        <w:rPr>
          <w:rFonts w:cs="Tahoma"/>
          <w:szCs w:val="24"/>
        </w:rPr>
        <w:t>-</w:t>
      </w:r>
    </w:p>
    <w:p w14:paraId="1FB464C5" w14:textId="691C3E59" w:rsidR="00A42310" w:rsidRPr="006413F2" w:rsidRDefault="00AC1C94" w:rsidP="00001905">
      <w:pPr>
        <w:pStyle w:val="NoSpacing"/>
        <w:rPr>
          <w:rFonts w:cs="Tahoma"/>
          <w:szCs w:val="24"/>
        </w:rPr>
      </w:pPr>
      <w:r w:rsidRPr="006413F2">
        <w:rPr>
          <w:rFonts w:cs="Tahoma"/>
          <w:szCs w:val="24"/>
        </w:rPr>
        <w:t>In short,</w:t>
      </w:r>
      <w:r w:rsidR="00A42310" w:rsidRPr="006413F2">
        <w:rPr>
          <w:rFonts w:cs="Tahoma"/>
          <w:szCs w:val="24"/>
        </w:rPr>
        <w:t xml:space="preserve"> my hypothesis about the pedagogical value of amateurism – is really just something I feel in my tummy.</w:t>
      </w:r>
      <w:r w:rsidR="006413F2">
        <w:rPr>
          <w:rFonts w:cs="Tahoma"/>
          <w:szCs w:val="24"/>
        </w:rPr>
        <w:t xml:space="preserve"> </w:t>
      </w:r>
      <w:r w:rsidR="009643D5" w:rsidRPr="006413F2">
        <w:rPr>
          <w:rFonts w:cs="Tahoma"/>
          <w:szCs w:val="24"/>
        </w:rPr>
        <w:t>(typical humanist!)</w:t>
      </w:r>
    </w:p>
    <w:p w14:paraId="668AA6F7" w14:textId="77777777" w:rsidR="00A42310" w:rsidRPr="006413F2" w:rsidRDefault="00A42310" w:rsidP="00001905">
      <w:pPr>
        <w:pStyle w:val="NoSpacing"/>
        <w:rPr>
          <w:rFonts w:cs="Tahoma"/>
          <w:szCs w:val="24"/>
        </w:rPr>
      </w:pPr>
    </w:p>
    <w:p w14:paraId="0EABF2F4" w14:textId="7B90B98A" w:rsidR="000118E4" w:rsidRPr="006413F2" w:rsidRDefault="009643D5" w:rsidP="00001905">
      <w:pPr>
        <w:pStyle w:val="NoSpacing"/>
        <w:rPr>
          <w:szCs w:val="24"/>
        </w:rPr>
      </w:pPr>
      <w:r w:rsidRPr="006413F2">
        <w:rPr>
          <w:szCs w:val="24"/>
        </w:rPr>
        <w:t xml:space="preserve">The technology I am investigating in this crossroads talk is </w:t>
      </w:r>
      <w:r w:rsidR="00D07F0F" w:rsidRPr="006413F2">
        <w:rPr>
          <w:szCs w:val="24"/>
        </w:rPr>
        <w:t xml:space="preserve">… </w:t>
      </w:r>
      <w:r w:rsidRPr="006413F2">
        <w:rPr>
          <w:szCs w:val="24"/>
        </w:rPr>
        <w:t xml:space="preserve">the classroom.  The classroom is a tool </w:t>
      </w:r>
      <w:r w:rsidR="000118E4" w:rsidRPr="006413F2">
        <w:rPr>
          <w:szCs w:val="24"/>
        </w:rPr>
        <w:t xml:space="preserve">humans have </w:t>
      </w:r>
      <w:r w:rsidRPr="006413F2">
        <w:rPr>
          <w:szCs w:val="24"/>
        </w:rPr>
        <w:t>engineered to facilitate – if not maximize – learning.</w:t>
      </w:r>
      <w:r w:rsidR="000118E4" w:rsidRPr="006413F2">
        <w:rPr>
          <w:szCs w:val="24"/>
        </w:rPr>
        <w:t xml:space="preserve">  Has anyone here used a classroom before?  (good – then you’re familiar with the product.</w:t>
      </w:r>
      <w:r w:rsidR="00B56D8F" w:rsidRPr="006413F2">
        <w:rPr>
          <w:szCs w:val="24"/>
        </w:rPr>
        <w:t xml:space="preserve">  And you know how a classroom can be a dangerous weapon, so you wield one with caution.</w:t>
      </w:r>
      <w:r w:rsidR="000118E4" w:rsidRPr="006413F2">
        <w:rPr>
          <w:szCs w:val="24"/>
        </w:rPr>
        <w:t>)</w:t>
      </w:r>
    </w:p>
    <w:p w14:paraId="73DC77B5" w14:textId="77777777" w:rsidR="00D07F0F" w:rsidRPr="006413F2" w:rsidRDefault="00D07F0F" w:rsidP="00001905">
      <w:pPr>
        <w:pStyle w:val="NoSpacing"/>
        <w:rPr>
          <w:szCs w:val="24"/>
        </w:rPr>
      </w:pPr>
    </w:p>
    <w:p w14:paraId="41ABECB1" w14:textId="4D7CFEF5" w:rsidR="000118E4" w:rsidRDefault="00D07F0F" w:rsidP="00001905">
      <w:pPr>
        <w:pStyle w:val="NoSpacing"/>
        <w:rPr>
          <w:szCs w:val="24"/>
        </w:rPr>
      </w:pPr>
      <w:r w:rsidRPr="006413F2">
        <w:rPr>
          <w:szCs w:val="24"/>
        </w:rPr>
        <w:t>It i</w:t>
      </w:r>
      <w:r w:rsidR="009643D5" w:rsidRPr="006413F2">
        <w:rPr>
          <w:szCs w:val="24"/>
        </w:rPr>
        <w:t>s tempting to approach the classroom the way we approach many forms of tec</w:t>
      </w:r>
      <w:r w:rsidR="000118E4" w:rsidRPr="006413F2">
        <w:rPr>
          <w:szCs w:val="24"/>
        </w:rPr>
        <w:t xml:space="preserve">hnology.  For example, if you </w:t>
      </w:r>
      <w:r w:rsidR="00B56D8F" w:rsidRPr="006413F2">
        <w:rPr>
          <w:szCs w:val="24"/>
        </w:rPr>
        <w:t>put a hammer in your hand:</w:t>
      </w:r>
      <w:r w:rsidR="009643D5" w:rsidRPr="006413F2">
        <w:rPr>
          <w:szCs w:val="24"/>
        </w:rPr>
        <w:t xml:space="preserve"> you look around and everything in the world </w:t>
      </w:r>
      <w:r w:rsidRPr="006413F2">
        <w:rPr>
          <w:szCs w:val="24"/>
        </w:rPr>
        <w:t xml:space="preserve">suddenly </w:t>
      </w:r>
      <w:r w:rsidR="009643D5" w:rsidRPr="006413F2">
        <w:rPr>
          <w:szCs w:val="24"/>
        </w:rPr>
        <w:t>becomes</w:t>
      </w:r>
      <w:r w:rsidR="000118E4" w:rsidRPr="006413F2">
        <w:rPr>
          <w:szCs w:val="24"/>
        </w:rPr>
        <w:t xml:space="preserve"> …</w:t>
      </w:r>
      <w:r w:rsidR="009643D5" w:rsidRPr="006413F2">
        <w:rPr>
          <w:szCs w:val="24"/>
        </w:rPr>
        <w:t xml:space="preserve"> a nail.</w:t>
      </w:r>
      <w:r w:rsidR="000118E4" w:rsidRPr="006413F2">
        <w:rPr>
          <w:szCs w:val="24"/>
        </w:rPr>
        <w:t xml:space="preserve">  </w:t>
      </w:r>
      <w:r w:rsidRPr="006413F2">
        <w:rPr>
          <w:szCs w:val="24"/>
        </w:rPr>
        <w:t>(</w:t>
      </w:r>
      <w:r w:rsidR="000118E4" w:rsidRPr="006413F2">
        <w:rPr>
          <w:szCs w:val="24"/>
        </w:rPr>
        <w:t xml:space="preserve">You </w:t>
      </w:r>
      <w:r w:rsidRPr="006413F2">
        <w:rPr>
          <w:szCs w:val="24"/>
        </w:rPr>
        <w:t xml:space="preserve">suddenly </w:t>
      </w:r>
      <w:r w:rsidR="000118E4" w:rsidRPr="006413F2">
        <w:rPr>
          <w:szCs w:val="24"/>
        </w:rPr>
        <w:t>hunger to pound</w:t>
      </w:r>
      <w:r w:rsidR="00B56D8F" w:rsidRPr="006413F2">
        <w:rPr>
          <w:szCs w:val="24"/>
        </w:rPr>
        <w:t xml:space="preserve"> – in a way you would not if you were hammerless</w:t>
      </w:r>
      <w:r w:rsidRPr="006413F2">
        <w:rPr>
          <w:szCs w:val="24"/>
        </w:rPr>
        <w:t>)</w:t>
      </w:r>
      <w:r w:rsidR="000118E4" w:rsidRPr="006413F2">
        <w:rPr>
          <w:szCs w:val="24"/>
        </w:rPr>
        <w:t xml:space="preserve">.  Put a straw in your mouth, </w:t>
      </w:r>
      <w:r w:rsidR="006413F2">
        <w:rPr>
          <w:szCs w:val="24"/>
        </w:rPr>
        <w:t xml:space="preserve"> </w:t>
      </w:r>
      <w:r w:rsidR="000118E4" w:rsidRPr="006413F2">
        <w:rPr>
          <w:szCs w:val="24"/>
        </w:rPr>
        <w:t>and everything becomes…. a milkshake</w:t>
      </w:r>
      <w:r w:rsidR="006413F2">
        <w:rPr>
          <w:szCs w:val="24"/>
        </w:rPr>
        <w:t xml:space="preserve">.  </w:t>
      </w:r>
      <w:r w:rsidR="000118E4" w:rsidRPr="006413F2">
        <w:rPr>
          <w:szCs w:val="24"/>
        </w:rPr>
        <w:t>P</w:t>
      </w:r>
      <w:r w:rsidR="009643D5" w:rsidRPr="006413F2">
        <w:rPr>
          <w:szCs w:val="24"/>
        </w:rPr>
        <w:t>ut a iphone in your hand, everything</w:t>
      </w:r>
      <w:r w:rsidR="000118E4" w:rsidRPr="006413F2">
        <w:rPr>
          <w:szCs w:val="24"/>
        </w:rPr>
        <w:t xml:space="preserve"> around you… disappears.  </w:t>
      </w:r>
      <w:r w:rsidR="006413F2">
        <w:rPr>
          <w:szCs w:val="24"/>
        </w:rPr>
        <w:t xml:space="preserve"> </w:t>
      </w:r>
      <w:r w:rsidR="000118E4" w:rsidRPr="006413F2">
        <w:rPr>
          <w:szCs w:val="24"/>
        </w:rPr>
        <w:t>In a similar transformation, for some, when you p</w:t>
      </w:r>
      <w:r w:rsidR="009643D5" w:rsidRPr="006413F2">
        <w:rPr>
          <w:szCs w:val="24"/>
        </w:rPr>
        <w:t xml:space="preserve">ut </w:t>
      </w:r>
      <w:r w:rsidR="000118E4" w:rsidRPr="006413F2">
        <w:rPr>
          <w:szCs w:val="24"/>
        </w:rPr>
        <w:t>yourself at the head of a classroom</w:t>
      </w:r>
      <w:r w:rsidR="009643D5" w:rsidRPr="006413F2">
        <w:rPr>
          <w:szCs w:val="24"/>
        </w:rPr>
        <w:t>, everyone else becomes… an idiot!</w:t>
      </w:r>
      <w:r w:rsidR="000118E4" w:rsidRPr="006413F2">
        <w:rPr>
          <w:szCs w:val="24"/>
        </w:rPr>
        <w:t xml:space="preserve">  </w:t>
      </w:r>
      <w:r w:rsidR="00B56D8F" w:rsidRPr="006413F2">
        <w:rPr>
          <w:szCs w:val="24"/>
        </w:rPr>
        <w:t>Empty heads to fill!  People</w:t>
      </w:r>
      <w:r w:rsidR="000118E4" w:rsidRPr="006413F2">
        <w:rPr>
          <w:szCs w:val="24"/>
        </w:rPr>
        <w:t xml:space="preserve"> to </w:t>
      </w:r>
      <w:r w:rsidR="000118E4" w:rsidRPr="006413F2">
        <w:rPr>
          <w:i/>
          <w:szCs w:val="24"/>
        </w:rPr>
        <w:t>teach</w:t>
      </w:r>
      <w:r w:rsidR="000118E4" w:rsidRPr="006413F2">
        <w:rPr>
          <w:szCs w:val="24"/>
        </w:rPr>
        <w:t>!</w:t>
      </w:r>
      <w:r w:rsidR="009643D5" w:rsidRPr="006413F2">
        <w:rPr>
          <w:szCs w:val="24"/>
        </w:rPr>
        <w:t xml:space="preserve">  </w:t>
      </w:r>
      <w:r w:rsidRPr="006413F2">
        <w:rPr>
          <w:szCs w:val="24"/>
        </w:rPr>
        <w:t xml:space="preserve"> (ack)</w:t>
      </w:r>
    </w:p>
    <w:p w14:paraId="4F4DC921" w14:textId="77777777" w:rsidR="006413F2" w:rsidRPr="006413F2" w:rsidRDefault="006413F2" w:rsidP="00001905">
      <w:pPr>
        <w:pStyle w:val="NoSpacing"/>
        <w:rPr>
          <w:szCs w:val="24"/>
        </w:rPr>
      </w:pPr>
    </w:p>
    <w:p w14:paraId="1B1A5E04" w14:textId="4062027A" w:rsidR="009643D5" w:rsidRPr="006413F2" w:rsidRDefault="00D07F0F" w:rsidP="00001905">
      <w:pPr>
        <w:pStyle w:val="NoSpacing"/>
        <w:rPr>
          <w:szCs w:val="24"/>
        </w:rPr>
      </w:pPr>
      <w:r w:rsidRPr="006413F2">
        <w:rPr>
          <w:szCs w:val="24"/>
        </w:rPr>
        <w:t>So: g</w:t>
      </w:r>
      <w:r w:rsidR="000118E4" w:rsidRPr="006413F2">
        <w:rPr>
          <w:szCs w:val="24"/>
        </w:rPr>
        <w:t xml:space="preserve">iven how technology </w:t>
      </w:r>
      <w:r w:rsidR="009643D5" w:rsidRPr="006413F2">
        <w:rPr>
          <w:szCs w:val="24"/>
        </w:rPr>
        <w:t xml:space="preserve">is liable to reduce the world </w:t>
      </w:r>
      <w:r w:rsidRPr="006413F2">
        <w:rPr>
          <w:szCs w:val="24"/>
        </w:rPr>
        <w:t>down to that</w:t>
      </w:r>
      <w:r w:rsidR="000118E4" w:rsidRPr="006413F2">
        <w:rPr>
          <w:szCs w:val="24"/>
        </w:rPr>
        <w:t xml:space="preserve"> technology’s function,</w:t>
      </w:r>
      <w:r w:rsidR="009643D5" w:rsidRPr="006413F2">
        <w:rPr>
          <w:szCs w:val="24"/>
        </w:rPr>
        <w:t xml:space="preserve"> it is</w:t>
      </w:r>
      <w:r w:rsidR="000118E4" w:rsidRPr="006413F2">
        <w:rPr>
          <w:szCs w:val="24"/>
        </w:rPr>
        <w:t xml:space="preserve"> deeply important to stay awar</w:t>
      </w:r>
      <w:r w:rsidRPr="006413F2">
        <w:rPr>
          <w:szCs w:val="24"/>
        </w:rPr>
        <w:t>e and wary of this functional</w:t>
      </w:r>
      <w:r w:rsidR="000118E4" w:rsidRPr="006413F2">
        <w:rPr>
          <w:szCs w:val="24"/>
        </w:rPr>
        <w:t xml:space="preserve"> determinism.  T</w:t>
      </w:r>
      <w:r w:rsidR="009643D5" w:rsidRPr="006413F2">
        <w:rPr>
          <w:szCs w:val="24"/>
        </w:rPr>
        <w:t xml:space="preserve">he </w:t>
      </w:r>
      <w:r w:rsidR="009643D5" w:rsidRPr="006413F2">
        <w:rPr>
          <w:i/>
          <w:szCs w:val="24"/>
        </w:rPr>
        <w:t>approach</w:t>
      </w:r>
      <w:r w:rsidR="009643D5" w:rsidRPr="006413F2">
        <w:rPr>
          <w:szCs w:val="24"/>
        </w:rPr>
        <w:t xml:space="preserve"> </w:t>
      </w:r>
      <w:r w:rsidR="000118E4" w:rsidRPr="006413F2">
        <w:rPr>
          <w:szCs w:val="24"/>
        </w:rPr>
        <w:t>we take</w:t>
      </w:r>
      <w:r w:rsidR="009643D5" w:rsidRPr="006413F2">
        <w:rPr>
          <w:szCs w:val="24"/>
        </w:rPr>
        <w:t xml:space="preserve"> matters</w:t>
      </w:r>
      <w:r w:rsidR="000118E4" w:rsidRPr="006413F2">
        <w:rPr>
          <w:szCs w:val="24"/>
        </w:rPr>
        <w:t xml:space="preserve"> greatly</w:t>
      </w:r>
      <w:r w:rsidR="009643D5" w:rsidRPr="006413F2">
        <w:rPr>
          <w:szCs w:val="24"/>
        </w:rPr>
        <w:t xml:space="preserve">. </w:t>
      </w:r>
      <w:r w:rsidR="000118E4" w:rsidRPr="006413F2">
        <w:rPr>
          <w:szCs w:val="24"/>
        </w:rPr>
        <w:t xml:space="preserve"> And my suggestion today is to approach the technology of the classroom from the perspective of a professional learner – an </w:t>
      </w:r>
      <w:r w:rsidR="000118E4" w:rsidRPr="006413F2">
        <w:rPr>
          <w:i/>
          <w:szCs w:val="24"/>
        </w:rPr>
        <w:t xml:space="preserve">amateur </w:t>
      </w:r>
      <w:r w:rsidR="000118E4" w:rsidRPr="006413F2">
        <w:rPr>
          <w:szCs w:val="24"/>
        </w:rPr>
        <w:t xml:space="preserve">wise person – rather than a teacher who teaches.  </w:t>
      </w:r>
      <w:r w:rsidR="00861D90" w:rsidRPr="006413F2">
        <w:rPr>
          <w:rFonts w:cs="Tahoma"/>
          <w:szCs w:val="24"/>
        </w:rPr>
        <w:t xml:space="preserve">To address that approach, then, I’ll be talking less about instructors in the classroom itself, and more about a way of being in the world. </w:t>
      </w:r>
    </w:p>
    <w:p w14:paraId="738DFA64" w14:textId="77777777" w:rsidR="00861D90" w:rsidRPr="006413F2" w:rsidRDefault="00861D90" w:rsidP="00001905">
      <w:pPr>
        <w:pStyle w:val="NoSpacing"/>
        <w:rPr>
          <w:rFonts w:cs="Tahoma"/>
          <w:szCs w:val="24"/>
        </w:rPr>
      </w:pPr>
    </w:p>
    <w:p w14:paraId="4F14138B" w14:textId="6C757AE0" w:rsidR="000118E4" w:rsidRPr="006413F2" w:rsidRDefault="000118E4" w:rsidP="00001905">
      <w:pPr>
        <w:pStyle w:val="NoSpacing"/>
        <w:rPr>
          <w:rFonts w:cs="Tahoma"/>
          <w:szCs w:val="24"/>
        </w:rPr>
      </w:pPr>
      <w:r w:rsidRPr="006413F2">
        <w:rPr>
          <w:rFonts w:cs="Tahoma"/>
          <w:szCs w:val="24"/>
        </w:rPr>
        <w:t xml:space="preserve">I look around at the </w:t>
      </w:r>
      <w:r w:rsidR="00861D90" w:rsidRPr="006413F2">
        <w:rPr>
          <w:rFonts w:cs="Tahoma"/>
          <w:szCs w:val="24"/>
        </w:rPr>
        <w:t>professional world outside of academia</w:t>
      </w:r>
      <w:r w:rsidR="00D07F0F" w:rsidRPr="006413F2">
        <w:rPr>
          <w:rFonts w:cs="Tahoma"/>
          <w:szCs w:val="24"/>
        </w:rPr>
        <w:t>.  And I’ve become frankly</w:t>
      </w:r>
      <w:r w:rsidRPr="006413F2">
        <w:rPr>
          <w:rFonts w:cs="Tahoma"/>
          <w:szCs w:val="24"/>
        </w:rPr>
        <w:t xml:space="preserve"> tired of seeing people bustling abou</w:t>
      </w:r>
      <w:r w:rsidR="007864AE" w:rsidRPr="006413F2">
        <w:rPr>
          <w:rFonts w:cs="Tahoma"/>
          <w:szCs w:val="24"/>
        </w:rPr>
        <w:t>t as if they’re</w:t>
      </w:r>
      <w:r w:rsidRPr="006413F2">
        <w:rPr>
          <w:rFonts w:cs="Tahoma"/>
          <w:szCs w:val="24"/>
        </w:rPr>
        <w:t xml:space="preserve"> imagining themselves as Masters of the Universe.</w:t>
      </w:r>
      <w:r w:rsidR="007864AE" w:rsidRPr="006413F2">
        <w:rPr>
          <w:rFonts w:cs="Tahoma"/>
          <w:szCs w:val="24"/>
        </w:rPr>
        <w:t xml:space="preserve">  You</w:t>
      </w:r>
      <w:r w:rsidR="00D07F0F" w:rsidRPr="006413F2">
        <w:rPr>
          <w:rFonts w:cs="Tahoma"/>
          <w:szCs w:val="24"/>
        </w:rPr>
        <w:t xml:space="preserve">’ve seen </w:t>
      </w:r>
      <w:r w:rsidR="007864AE" w:rsidRPr="006413F2">
        <w:rPr>
          <w:rFonts w:cs="Tahoma"/>
          <w:szCs w:val="24"/>
        </w:rPr>
        <w:t>the attitude.</w:t>
      </w:r>
      <w:r w:rsidR="006413F2">
        <w:rPr>
          <w:rFonts w:cs="Tahoma"/>
          <w:szCs w:val="24"/>
        </w:rPr>
        <w:t xml:space="preserve"> </w:t>
      </w:r>
      <w:r w:rsidR="00AD2F24" w:rsidRPr="006413F2">
        <w:rPr>
          <w:rFonts w:cs="Tahoma"/>
          <w:szCs w:val="24"/>
        </w:rPr>
        <w:t>And I get it: people have</w:t>
      </w:r>
      <w:r w:rsidR="00B56D8F" w:rsidRPr="006413F2">
        <w:rPr>
          <w:rFonts w:cs="Tahoma"/>
          <w:szCs w:val="24"/>
        </w:rPr>
        <w:t xml:space="preserve"> grown up, they’ve g</w:t>
      </w:r>
      <w:r w:rsidR="00AD2F24" w:rsidRPr="006413F2">
        <w:rPr>
          <w:rFonts w:cs="Tahoma"/>
          <w:szCs w:val="24"/>
        </w:rPr>
        <w:t>otten degrees, a house, a social circle</w:t>
      </w:r>
      <w:r w:rsidR="00B56D8F" w:rsidRPr="006413F2">
        <w:rPr>
          <w:rFonts w:cs="Tahoma"/>
          <w:szCs w:val="24"/>
        </w:rPr>
        <w:t xml:space="preserve">, a voice, some money.  But I think I liked them better when I knew them in high school.  </w:t>
      </w:r>
      <w:r w:rsidR="00861D90" w:rsidRPr="006413F2">
        <w:rPr>
          <w:rFonts w:cs="Tahoma"/>
          <w:szCs w:val="24"/>
        </w:rPr>
        <w:t>At least then, with their</w:t>
      </w:r>
      <w:r w:rsidR="00B56D8F" w:rsidRPr="006413F2">
        <w:rPr>
          <w:rFonts w:cs="Tahoma"/>
          <w:szCs w:val="24"/>
        </w:rPr>
        <w:t xml:space="preserve"> pimply face</w:t>
      </w:r>
      <w:r w:rsidR="00861D90" w:rsidRPr="006413F2">
        <w:rPr>
          <w:rFonts w:cs="Tahoma"/>
          <w:szCs w:val="24"/>
        </w:rPr>
        <w:t>s</w:t>
      </w:r>
      <w:r w:rsidR="00B56D8F" w:rsidRPr="006413F2">
        <w:rPr>
          <w:rFonts w:cs="Tahoma"/>
          <w:szCs w:val="24"/>
        </w:rPr>
        <w:t xml:space="preserve"> and dateless Fridays, they </w:t>
      </w:r>
      <w:r w:rsidR="00861D90" w:rsidRPr="006413F2">
        <w:rPr>
          <w:rFonts w:cs="Tahoma"/>
          <w:szCs w:val="24"/>
        </w:rPr>
        <w:lastRenderedPageBreak/>
        <w:t xml:space="preserve">were at a stage when they </w:t>
      </w:r>
      <w:r w:rsidR="00B56D8F" w:rsidRPr="006413F2">
        <w:rPr>
          <w:rFonts w:cs="Tahoma"/>
          <w:szCs w:val="24"/>
        </w:rPr>
        <w:t>could</w:t>
      </w:r>
      <w:r w:rsidR="00861D90" w:rsidRPr="006413F2">
        <w:rPr>
          <w:rFonts w:cs="Tahoma"/>
          <w:szCs w:val="24"/>
        </w:rPr>
        <w:t xml:space="preserve"> still</w:t>
      </w:r>
      <w:r w:rsidR="00B56D8F" w:rsidRPr="006413F2">
        <w:rPr>
          <w:rFonts w:cs="Tahoma"/>
          <w:szCs w:val="24"/>
        </w:rPr>
        <w:t xml:space="preserve"> own up to being </w:t>
      </w:r>
      <w:r w:rsidR="00B56D8F" w:rsidRPr="006413F2">
        <w:rPr>
          <w:rFonts w:cs="Tahoma"/>
          <w:i/>
          <w:szCs w:val="24"/>
        </w:rPr>
        <w:t>vulnerable</w:t>
      </w:r>
      <w:r w:rsidR="00AD2F24" w:rsidRPr="006413F2">
        <w:rPr>
          <w:rFonts w:cs="Tahoma"/>
          <w:szCs w:val="24"/>
        </w:rPr>
        <w:t xml:space="preserve">.  Years later, pumped up with </w:t>
      </w:r>
      <w:r w:rsidR="00DA3AE7" w:rsidRPr="006413F2">
        <w:rPr>
          <w:rFonts w:cs="Tahoma"/>
          <w:szCs w:val="24"/>
        </w:rPr>
        <w:t xml:space="preserve">age and </w:t>
      </w:r>
      <w:r w:rsidR="00AD2F24" w:rsidRPr="006413F2">
        <w:rPr>
          <w:rFonts w:cs="Tahoma"/>
          <w:szCs w:val="24"/>
        </w:rPr>
        <w:t>socially-sanctioned</w:t>
      </w:r>
      <w:r w:rsidR="00B56D8F" w:rsidRPr="006413F2">
        <w:rPr>
          <w:rFonts w:cs="Tahoma"/>
          <w:szCs w:val="24"/>
        </w:rPr>
        <w:t xml:space="preserve"> confidence, they’ve</w:t>
      </w:r>
      <w:r w:rsidR="00861D90" w:rsidRPr="006413F2">
        <w:rPr>
          <w:rFonts w:cs="Tahoma"/>
          <w:szCs w:val="24"/>
        </w:rPr>
        <w:t xml:space="preserve"> lost this skill</w:t>
      </w:r>
      <w:r w:rsidR="00B56D8F" w:rsidRPr="006413F2">
        <w:rPr>
          <w:rFonts w:cs="Tahoma"/>
          <w:szCs w:val="24"/>
        </w:rPr>
        <w:t>.</w:t>
      </w:r>
      <w:r w:rsidR="00D07F0F" w:rsidRPr="006413F2">
        <w:rPr>
          <w:rFonts w:cs="Tahoma"/>
          <w:szCs w:val="24"/>
        </w:rPr>
        <w:t xml:space="preserve"> </w:t>
      </w:r>
    </w:p>
    <w:p w14:paraId="6C1E4584" w14:textId="77777777" w:rsidR="00BE3412" w:rsidRPr="006413F2" w:rsidRDefault="00BE3412" w:rsidP="00001905">
      <w:pPr>
        <w:pStyle w:val="NoSpacing"/>
        <w:rPr>
          <w:rFonts w:cs="Tahoma"/>
          <w:szCs w:val="24"/>
        </w:rPr>
      </w:pPr>
    </w:p>
    <w:p w14:paraId="0A58EDC8" w14:textId="44017A0D" w:rsidR="00001905" w:rsidRPr="006413F2" w:rsidRDefault="00CD25E1" w:rsidP="00001905">
      <w:pPr>
        <w:pStyle w:val="NoSpacing"/>
        <w:rPr>
          <w:szCs w:val="24"/>
        </w:rPr>
      </w:pPr>
      <w:r w:rsidRPr="006413F2">
        <w:rPr>
          <w:szCs w:val="24"/>
        </w:rPr>
        <w:t xml:space="preserve">My senior undergraduate year, </w:t>
      </w:r>
      <w:r w:rsidR="00001905" w:rsidRPr="006413F2">
        <w:rPr>
          <w:szCs w:val="24"/>
        </w:rPr>
        <w:t>I remember</w:t>
      </w:r>
      <w:r w:rsidR="0042139D" w:rsidRPr="006413F2">
        <w:rPr>
          <w:szCs w:val="24"/>
        </w:rPr>
        <w:t xml:space="preserve"> reading the book </w:t>
      </w:r>
      <w:r w:rsidR="0042139D" w:rsidRPr="006413F2">
        <w:rPr>
          <w:i/>
          <w:szCs w:val="24"/>
        </w:rPr>
        <w:t>Representations of the Intellectual</w:t>
      </w:r>
      <w:r w:rsidR="00001905" w:rsidRPr="006413F2">
        <w:rPr>
          <w:szCs w:val="24"/>
        </w:rPr>
        <w:t xml:space="preserve"> by the literary and cultural critic Edward </w:t>
      </w:r>
      <w:r w:rsidR="00AD2F24" w:rsidRPr="006413F2">
        <w:rPr>
          <w:szCs w:val="24"/>
        </w:rPr>
        <w:t xml:space="preserve">Said, who said that </w:t>
      </w:r>
      <w:r w:rsidR="00861D90" w:rsidRPr="006413F2">
        <w:rPr>
          <w:szCs w:val="24"/>
        </w:rPr>
        <w:t>the scholar</w:t>
      </w:r>
      <w:r w:rsidR="00AD2F24" w:rsidRPr="006413F2">
        <w:rPr>
          <w:szCs w:val="24"/>
        </w:rPr>
        <w:t xml:space="preserve"> should always assume</w:t>
      </w:r>
      <w:r w:rsidR="00001905" w:rsidRPr="006413F2">
        <w:rPr>
          <w:szCs w:val="24"/>
        </w:rPr>
        <w:t xml:space="preserve"> the stance … of an amateur.  And</w:t>
      </w:r>
      <w:r w:rsidR="0042139D" w:rsidRPr="006413F2">
        <w:rPr>
          <w:szCs w:val="24"/>
        </w:rPr>
        <w:t xml:space="preserve"> across half my lifetime, I’ve held on to that</w:t>
      </w:r>
      <w:r w:rsidR="00B56D8F" w:rsidRPr="006413F2">
        <w:rPr>
          <w:szCs w:val="24"/>
        </w:rPr>
        <w:t xml:space="preserve"> definition</w:t>
      </w:r>
      <w:r w:rsidR="00001905" w:rsidRPr="006413F2">
        <w:rPr>
          <w:szCs w:val="24"/>
        </w:rPr>
        <w:t>.</w:t>
      </w:r>
    </w:p>
    <w:p w14:paraId="1EBB1673" w14:textId="77777777" w:rsidR="00001905" w:rsidRPr="006413F2" w:rsidRDefault="00001905" w:rsidP="00001905">
      <w:pPr>
        <w:pStyle w:val="NoSpacing"/>
        <w:rPr>
          <w:szCs w:val="24"/>
        </w:rPr>
      </w:pPr>
    </w:p>
    <w:p w14:paraId="704C5DA5" w14:textId="49AF66E1" w:rsidR="00F26EF1" w:rsidRPr="006413F2" w:rsidRDefault="0042139D" w:rsidP="00001905">
      <w:pPr>
        <w:pStyle w:val="NoSpacing"/>
        <w:rPr>
          <w:szCs w:val="24"/>
        </w:rPr>
      </w:pPr>
      <w:r w:rsidRPr="006413F2">
        <w:rPr>
          <w:szCs w:val="24"/>
        </w:rPr>
        <w:t>For one, I</w:t>
      </w:r>
      <w:r w:rsidR="00F26EF1" w:rsidRPr="006413F2">
        <w:rPr>
          <w:szCs w:val="24"/>
        </w:rPr>
        <w:t xml:space="preserve"> just like the sound of the word “amateur”</w:t>
      </w:r>
      <w:r w:rsidR="003E40C9" w:rsidRPr="006413F2">
        <w:rPr>
          <w:szCs w:val="24"/>
        </w:rPr>
        <w:t xml:space="preserve"> – its w</w:t>
      </w:r>
      <w:r w:rsidR="00B56D8F" w:rsidRPr="006413F2">
        <w:rPr>
          <w:szCs w:val="24"/>
        </w:rPr>
        <w:t>hiff</w:t>
      </w:r>
      <w:r w:rsidR="00861D90" w:rsidRPr="006413F2">
        <w:rPr>
          <w:szCs w:val="24"/>
        </w:rPr>
        <w:t xml:space="preserve"> off French, its vicious </w:t>
      </w:r>
      <w:r w:rsidR="00B56D8F" w:rsidRPr="006413F2">
        <w:rPr>
          <w:szCs w:val="24"/>
        </w:rPr>
        <w:t>invective</w:t>
      </w:r>
      <w:r w:rsidR="00861D90" w:rsidRPr="006413F2">
        <w:rPr>
          <w:szCs w:val="24"/>
        </w:rPr>
        <w:t xml:space="preserve"> use</w:t>
      </w:r>
      <w:r w:rsidR="003E40C9" w:rsidRPr="006413F2">
        <w:rPr>
          <w:szCs w:val="24"/>
        </w:rPr>
        <w:t xml:space="preserve"> (“</w:t>
      </w:r>
      <w:r w:rsidR="003E40C9" w:rsidRPr="006413F2">
        <w:rPr>
          <w:i/>
          <w:szCs w:val="24"/>
        </w:rPr>
        <w:t>amateur</w:t>
      </w:r>
      <w:r w:rsidRPr="006413F2">
        <w:rPr>
          <w:szCs w:val="24"/>
        </w:rPr>
        <w:t xml:space="preserve"> comma, he hisssssed!”).  </w:t>
      </w:r>
      <w:r w:rsidR="006413F2">
        <w:rPr>
          <w:szCs w:val="24"/>
        </w:rPr>
        <w:t xml:space="preserve"> </w:t>
      </w:r>
      <w:r w:rsidRPr="006413F2">
        <w:rPr>
          <w:szCs w:val="24"/>
        </w:rPr>
        <w:t>I like</w:t>
      </w:r>
      <w:r w:rsidR="003E40C9" w:rsidRPr="006413F2">
        <w:rPr>
          <w:szCs w:val="24"/>
        </w:rPr>
        <w:t xml:space="preserve"> how the word sounds like “armature” – the supporting skeleton of a thing, before you flesh it out with expertise.  </w:t>
      </w:r>
      <w:r w:rsidRPr="006413F2">
        <w:rPr>
          <w:szCs w:val="24"/>
        </w:rPr>
        <w:t xml:space="preserve">The amateur as </w:t>
      </w:r>
      <w:r w:rsidR="003E40C9" w:rsidRPr="006413F2">
        <w:rPr>
          <w:szCs w:val="24"/>
        </w:rPr>
        <w:t>Wisdom’s armature.</w:t>
      </w:r>
    </w:p>
    <w:p w14:paraId="3CB17B80" w14:textId="77777777" w:rsidR="00F26EF1" w:rsidRPr="006413F2" w:rsidRDefault="00F26EF1" w:rsidP="00001905">
      <w:pPr>
        <w:pStyle w:val="NoSpacing"/>
        <w:rPr>
          <w:szCs w:val="24"/>
        </w:rPr>
      </w:pPr>
    </w:p>
    <w:p w14:paraId="359E0237" w14:textId="533E21CE" w:rsidR="00AD2F24" w:rsidRPr="006413F2" w:rsidRDefault="00AD2F24" w:rsidP="00AD2F24">
      <w:pPr>
        <w:pStyle w:val="NoSpacing"/>
        <w:rPr>
          <w:szCs w:val="24"/>
        </w:rPr>
      </w:pPr>
      <w:r w:rsidRPr="006413F2">
        <w:rPr>
          <w:szCs w:val="24"/>
        </w:rPr>
        <w:t xml:space="preserve">The amateur outlook is contained in Montaigne’s lifelong motto: “what do I know?” </w:t>
      </w:r>
    </w:p>
    <w:p w14:paraId="091E4B9D" w14:textId="690AACEA" w:rsidR="00AD2F24" w:rsidRPr="006413F2" w:rsidRDefault="00AD2F24" w:rsidP="00AD2F24">
      <w:pPr>
        <w:pStyle w:val="NoSpacing"/>
        <w:rPr>
          <w:szCs w:val="24"/>
        </w:rPr>
      </w:pPr>
      <w:r w:rsidRPr="006413F2">
        <w:rPr>
          <w:szCs w:val="24"/>
        </w:rPr>
        <w:t>Montaigne, the Renaissance writer credited with init</w:t>
      </w:r>
      <w:r w:rsidR="00861D90" w:rsidRPr="006413F2">
        <w:rPr>
          <w:szCs w:val="24"/>
        </w:rPr>
        <w:t xml:space="preserve">iating the personal essay form -- he </w:t>
      </w:r>
      <w:r w:rsidRPr="006413F2">
        <w:rPr>
          <w:szCs w:val="24"/>
        </w:rPr>
        <w:t xml:space="preserve">loved how his motto moved in two directions:  it’s both a humble shrug (“eh, what do I know?”), as well as a call to inquiry (“hmmm… what DO I know?”).  Both directions are energized by intellectual humility.   </w:t>
      </w:r>
    </w:p>
    <w:p w14:paraId="0BA3F198" w14:textId="77777777" w:rsidR="00CD25E1" w:rsidRPr="006413F2" w:rsidRDefault="00CD25E1" w:rsidP="00001905">
      <w:pPr>
        <w:pStyle w:val="NoSpacing"/>
        <w:rPr>
          <w:szCs w:val="24"/>
        </w:rPr>
      </w:pPr>
    </w:p>
    <w:p w14:paraId="0C78670C" w14:textId="0B89BB08" w:rsidR="00CC75F7" w:rsidRPr="006413F2" w:rsidRDefault="00861D90" w:rsidP="00AD2F24">
      <w:pPr>
        <w:pStyle w:val="NoSpacing"/>
        <w:rPr>
          <w:szCs w:val="24"/>
        </w:rPr>
      </w:pPr>
      <w:r w:rsidRPr="006413F2">
        <w:rPr>
          <w:szCs w:val="24"/>
        </w:rPr>
        <w:t>Ideals like these help push</w:t>
      </w:r>
      <w:r w:rsidR="00AD2F24" w:rsidRPr="006413F2">
        <w:rPr>
          <w:szCs w:val="24"/>
        </w:rPr>
        <w:t xml:space="preserve"> back against academia’s longstanding myth of mastery</w:t>
      </w:r>
      <w:r w:rsidR="00CC75F7" w:rsidRPr="006413F2">
        <w:rPr>
          <w:szCs w:val="24"/>
        </w:rPr>
        <w:t xml:space="preserve">. </w:t>
      </w:r>
    </w:p>
    <w:p w14:paraId="36FC1A0D" w14:textId="3DD8E56B" w:rsidR="00861D90" w:rsidRPr="006413F2" w:rsidRDefault="00CC75F7" w:rsidP="00AD2F24">
      <w:pPr>
        <w:pStyle w:val="NoSpacing"/>
        <w:rPr>
          <w:szCs w:val="24"/>
        </w:rPr>
      </w:pPr>
      <w:r w:rsidRPr="006413F2">
        <w:rPr>
          <w:szCs w:val="24"/>
        </w:rPr>
        <w:t>One of the things that</w:t>
      </w:r>
      <w:r w:rsidR="00861D90" w:rsidRPr="006413F2">
        <w:rPr>
          <w:szCs w:val="24"/>
        </w:rPr>
        <w:t xml:space="preserve"> spending nine years in grad</w:t>
      </w:r>
      <w:r w:rsidRPr="006413F2">
        <w:rPr>
          <w:szCs w:val="24"/>
        </w:rPr>
        <w:t xml:space="preserve"> school taught me is my own sheer ignorance within my</w:t>
      </w:r>
      <w:r w:rsidR="00861D90" w:rsidRPr="006413F2">
        <w:rPr>
          <w:szCs w:val="24"/>
        </w:rPr>
        <w:t xml:space="preserve"> field -- my lack of knowledge in my discipline is jaw-dropping.  A</w:t>
      </w:r>
      <w:r w:rsidRPr="006413F2">
        <w:rPr>
          <w:szCs w:val="24"/>
        </w:rPr>
        <w:t xml:space="preserve">nd </w:t>
      </w:r>
      <w:r w:rsidR="00861D90" w:rsidRPr="006413F2">
        <w:rPr>
          <w:szCs w:val="24"/>
        </w:rPr>
        <w:t xml:space="preserve">I also know </w:t>
      </w:r>
      <w:r w:rsidRPr="006413F2">
        <w:rPr>
          <w:szCs w:val="24"/>
        </w:rPr>
        <w:t xml:space="preserve">the impossibility of remedying that within only a single lifespan of time.  </w:t>
      </w:r>
    </w:p>
    <w:p w14:paraId="7F0401DC" w14:textId="475DBC9D" w:rsidR="00AD2F24" w:rsidRPr="006413F2" w:rsidRDefault="00CC75F7" w:rsidP="00AD2F24">
      <w:pPr>
        <w:pStyle w:val="NoSpacing"/>
        <w:rPr>
          <w:szCs w:val="24"/>
        </w:rPr>
      </w:pPr>
      <w:r w:rsidRPr="006413F2">
        <w:rPr>
          <w:szCs w:val="24"/>
        </w:rPr>
        <w:t>It’s an eternal parado</w:t>
      </w:r>
      <w:r w:rsidR="00861D90" w:rsidRPr="006413F2">
        <w:rPr>
          <w:szCs w:val="24"/>
        </w:rPr>
        <w:t>x that the more years you spend in school</w:t>
      </w:r>
      <w:r w:rsidRPr="006413F2">
        <w:rPr>
          <w:szCs w:val="24"/>
        </w:rPr>
        <w:t>, the more you realize how much you don</w:t>
      </w:r>
      <w:r w:rsidR="00DA3AE7" w:rsidRPr="006413F2">
        <w:rPr>
          <w:szCs w:val="24"/>
        </w:rPr>
        <w:t>’t know.</w:t>
      </w:r>
      <w:r w:rsidR="006413F2">
        <w:rPr>
          <w:szCs w:val="24"/>
        </w:rPr>
        <w:t xml:space="preserve"> </w:t>
      </w:r>
      <w:r w:rsidR="00861D90" w:rsidRPr="006413F2">
        <w:rPr>
          <w:szCs w:val="24"/>
        </w:rPr>
        <w:t>You could blame the present era</w:t>
      </w:r>
      <w:r w:rsidR="00DA3AE7" w:rsidRPr="006413F2">
        <w:rPr>
          <w:szCs w:val="24"/>
        </w:rPr>
        <w:t>: ever since American universities adopted the Germanic 19</w:t>
      </w:r>
      <w:r w:rsidR="00DA3AE7" w:rsidRPr="006413F2">
        <w:rPr>
          <w:szCs w:val="24"/>
          <w:vertAlign w:val="superscript"/>
        </w:rPr>
        <w:t>th</w:t>
      </w:r>
      <w:r w:rsidR="00DA3AE7" w:rsidRPr="006413F2">
        <w:rPr>
          <w:szCs w:val="24"/>
        </w:rPr>
        <w:t xml:space="preserve"> century model of the research university, professors have been assumed</w:t>
      </w:r>
      <w:r w:rsidR="00AD2F24" w:rsidRPr="006413F2">
        <w:rPr>
          <w:szCs w:val="24"/>
        </w:rPr>
        <w:t xml:space="preserve"> </w:t>
      </w:r>
      <w:r w:rsidR="00DA3AE7" w:rsidRPr="006413F2">
        <w:rPr>
          <w:szCs w:val="24"/>
        </w:rPr>
        <w:t>to be masters of their fields.  But in our</w:t>
      </w:r>
      <w:r w:rsidR="00AD2F24" w:rsidRPr="006413F2">
        <w:rPr>
          <w:szCs w:val="24"/>
        </w:rPr>
        <w:t xml:space="preserve"> epoch of hyper-specialization</w:t>
      </w:r>
      <w:r w:rsidR="006072A3" w:rsidRPr="006413F2">
        <w:rPr>
          <w:szCs w:val="24"/>
        </w:rPr>
        <w:t xml:space="preserve"> – o</w:t>
      </w:r>
      <w:r w:rsidRPr="006413F2">
        <w:rPr>
          <w:szCs w:val="24"/>
        </w:rPr>
        <w:t xml:space="preserve">f horizons of </w:t>
      </w:r>
      <w:r w:rsidR="006072A3" w:rsidRPr="006413F2">
        <w:rPr>
          <w:szCs w:val="24"/>
        </w:rPr>
        <w:t>knowle</w:t>
      </w:r>
      <w:r w:rsidR="00861D90" w:rsidRPr="006413F2">
        <w:rPr>
          <w:szCs w:val="24"/>
        </w:rPr>
        <w:t xml:space="preserve">dge hammered as thin as gold leaf -- </w:t>
      </w:r>
      <w:r w:rsidR="006072A3" w:rsidRPr="006413F2">
        <w:rPr>
          <w:szCs w:val="24"/>
        </w:rPr>
        <w:t>this idea has become completely</w:t>
      </w:r>
      <w:r w:rsidR="00AD2F24" w:rsidRPr="006413F2">
        <w:rPr>
          <w:szCs w:val="24"/>
        </w:rPr>
        <w:t xml:space="preserve"> outdated.</w:t>
      </w:r>
      <w:r w:rsidR="006072A3" w:rsidRPr="006413F2">
        <w:rPr>
          <w:szCs w:val="24"/>
        </w:rPr>
        <w:t xml:space="preserve">  </w:t>
      </w:r>
      <w:r w:rsidR="00026623" w:rsidRPr="006413F2">
        <w:rPr>
          <w:szCs w:val="24"/>
        </w:rPr>
        <w:t>O to turn back the clock to Montaigne’s time, when it was still possible to be a quote unquote Renaissance Man.  Mastery today is</w:t>
      </w:r>
      <w:r w:rsidR="006072A3" w:rsidRPr="006413F2">
        <w:rPr>
          <w:szCs w:val="24"/>
        </w:rPr>
        <w:t xml:space="preserve"> an option</w:t>
      </w:r>
      <w:r w:rsidR="00026623" w:rsidRPr="006413F2">
        <w:rPr>
          <w:szCs w:val="24"/>
        </w:rPr>
        <w:t xml:space="preserve"> for no one</w:t>
      </w:r>
      <w:r w:rsidR="006072A3" w:rsidRPr="006413F2">
        <w:rPr>
          <w:szCs w:val="24"/>
        </w:rPr>
        <w:t>.</w:t>
      </w:r>
      <w:r w:rsidR="00AD2F24" w:rsidRPr="006413F2">
        <w:rPr>
          <w:szCs w:val="24"/>
        </w:rPr>
        <w:t xml:space="preserve"> </w:t>
      </w:r>
    </w:p>
    <w:p w14:paraId="186A3AE0" w14:textId="77777777" w:rsidR="006072A3" w:rsidRPr="006413F2" w:rsidRDefault="006072A3" w:rsidP="00AD2F24">
      <w:pPr>
        <w:pStyle w:val="NoSpacing"/>
        <w:rPr>
          <w:szCs w:val="24"/>
        </w:rPr>
      </w:pPr>
    </w:p>
    <w:p w14:paraId="7D79196A" w14:textId="2BAF01E8" w:rsidR="00DA3AE7" w:rsidRPr="006413F2" w:rsidRDefault="006072A3" w:rsidP="006072A3">
      <w:pPr>
        <w:pStyle w:val="NoSpacing"/>
        <w:rPr>
          <w:szCs w:val="24"/>
        </w:rPr>
      </w:pPr>
      <w:r w:rsidRPr="006413F2">
        <w:rPr>
          <w:szCs w:val="24"/>
        </w:rPr>
        <w:t>I’m sure you’ve all heard Reinhold Niebuhr’s “Serenity P</w:t>
      </w:r>
      <w:r w:rsidR="00DA3AE7" w:rsidRPr="006413F2">
        <w:rPr>
          <w:szCs w:val="24"/>
        </w:rPr>
        <w:t>rayer” from his 1930s teachings.</w:t>
      </w:r>
      <w:r w:rsidRPr="006413F2">
        <w:rPr>
          <w:szCs w:val="24"/>
        </w:rPr>
        <w:t xml:space="preserve"> </w:t>
      </w:r>
      <w:r w:rsidR="00DA3AE7" w:rsidRPr="006413F2">
        <w:rPr>
          <w:rFonts w:cs="Helvetica"/>
          <w:color w:val="1C1C1C"/>
          <w:szCs w:val="24"/>
        </w:rPr>
        <w:t xml:space="preserve">It’s a poem worth committing to memory, </w:t>
      </w:r>
      <w:r w:rsidRPr="006413F2">
        <w:rPr>
          <w:szCs w:val="24"/>
        </w:rPr>
        <w:t xml:space="preserve">which says </w:t>
      </w:r>
    </w:p>
    <w:p w14:paraId="35AEB6BD" w14:textId="29D0F564" w:rsidR="006072A3" w:rsidRPr="006413F2" w:rsidRDefault="006072A3" w:rsidP="00DA3AE7">
      <w:pPr>
        <w:pStyle w:val="NoSpacing"/>
        <w:ind w:left="720" w:firstLine="720"/>
        <w:rPr>
          <w:rFonts w:cs="Helvetica"/>
          <w:color w:val="1C1C1C"/>
          <w:szCs w:val="24"/>
        </w:rPr>
      </w:pPr>
      <w:r w:rsidRPr="006413F2">
        <w:rPr>
          <w:szCs w:val="24"/>
        </w:rPr>
        <w:t>“</w:t>
      </w:r>
      <w:r w:rsidRPr="006413F2">
        <w:rPr>
          <w:rFonts w:cs="Helvetica"/>
          <w:color w:val="1C1C1C"/>
          <w:szCs w:val="24"/>
        </w:rPr>
        <w:t>God, grant me the serenity to accept the things I cannot change,</w:t>
      </w:r>
      <w:r w:rsidRPr="006413F2">
        <w:rPr>
          <w:szCs w:val="24"/>
        </w:rPr>
        <w:t xml:space="preserve"> </w:t>
      </w:r>
    </w:p>
    <w:p w14:paraId="0AA55285" w14:textId="77777777" w:rsidR="006072A3" w:rsidRPr="006413F2" w:rsidRDefault="006072A3" w:rsidP="00CC75F7">
      <w:pPr>
        <w:pStyle w:val="NoSpacing"/>
        <w:ind w:left="720" w:firstLine="720"/>
        <w:rPr>
          <w:szCs w:val="24"/>
        </w:rPr>
      </w:pPr>
      <w:r w:rsidRPr="006413F2">
        <w:rPr>
          <w:rFonts w:cs="Helvetica"/>
          <w:color w:val="1C1C1C"/>
          <w:szCs w:val="24"/>
        </w:rPr>
        <w:t>Courage to change the things I can,</w:t>
      </w:r>
      <w:r w:rsidRPr="006413F2">
        <w:rPr>
          <w:szCs w:val="24"/>
        </w:rPr>
        <w:t xml:space="preserve"> </w:t>
      </w:r>
    </w:p>
    <w:p w14:paraId="035B7457" w14:textId="77777777" w:rsidR="006072A3" w:rsidRPr="006413F2" w:rsidRDefault="006072A3" w:rsidP="00CC75F7">
      <w:pPr>
        <w:pStyle w:val="NoSpacing"/>
        <w:ind w:left="720" w:firstLine="720"/>
        <w:rPr>
          <w:rFonts w:cs="Helvetica"/>
          <w:color w:val="1C1C1C"/>
          <w:szCs w:val="24"/>
        </w:rPr>
      </w:pPr>
      <w:r w:rsidRPr="006413F2">
        <w:rPr>
          <w:rFonts w:cs="Helvetica"/>
          <w:color w:val="1C1C1C"/>
          <w:szCs w:val="24"/>
        </w:rPr>
        <w:t>And wisdom to know the difference.”</w:t>
      </w:r>
    </w:p>
    <w:p w14:paraId="6E0A4C76" w14:textId="73E8FAAB" w:rsidR="006072A3" w:rsidRPr="006413F2" w:rsidRDefault="006072A3" w:rsidP="00AD2F24">
      <w:pPr>
        <w:pStyle w:val="NoSpacing"/>
        <w:rPr>
          <w:szCs w:val="24"/>
        </w:rPr>
      </w:pPr>
      <w:r w:rsidRPr="006413F2">
        <w:rPr>
          <w:szCs w:val="24"/>
        </w:rPr>
        <w:t>In this context, we need the serenity to accept that we cannot be experts in our field.</w:t>
      </w:r>
    </w:p>
    <w:p w14:paraId="2F41C0C9" w14:textId="608AE235" w:rsidR="00026623" w:rsidRPr="006413F2" w:rsidRDefault="00DA3AE7" w:rsidP="00026623">
      <w:pPr>
        <w:pStyle w:val="NoSpacing"/>
        <w:rPr>
          <w:szCs w:val="24"/>
        </w:rPr>
      </w:pPr>
      <w:r w:rsidRPr="006413F2">
        <w:rPr>
          <w:szCs w:val="24"/>
        </w:rPr>
        <w:t xml:space="preserve">But also </w:t>
      </w:r>
      <w:r w:rsidR="006072A3" w:rsidRPr="006413F2">
        <w:rPr>
          <w:szCs w:val="24"/>
        </w:rPr>
        <w:t xml:space="preserve">the wisdom to see that what we ARE experts in is learning – we are Expert Learners.  </w:t>
      </w:r>
      <w:r w:rsidR="00AD2F24" w:rsidRPr="006413F2">
        <w:rPr>
          <w:szCs w:val="24"/>
        </w:rPr>
        <w:t>How might we teach students to become expert learners</w:t>
      </w:r>
      <w:r w:rsidRPr="006413F2">
        <w:rPr>
          <w:szCs w:val="24"/>
        </w:rPr>
        <w:t xml:space="preserve"> too</w:t>
      </w:r>
      <w:r w:rsidR="00AD2F24" w:rsidRPr="006413F2">
        <w:rPr>
          <w:szCs w:val="24"/>
        </w:rPr>
        <w:t>?</w:t>
      </w:r>
      <w:r w:rsidR="006072A3" w:rsidRPr="006413F2">
        <w:rPr>
          <w:szCs w:val="24"/>
        </w:rPr>
        <w:t xml:space="preserve">  </w:t>
      </w:r>
      <w:r w:rsidR="00026623" w:rsidRPr="006413F2">
        <w:rPr>
          <w:szCs w:val="24"/>
        </w:rPr>
        <w:t>Maybe… b</w:t>
      </w:r>
      <w:r w:rsidR="006072A3" w:rsidRPr="006413F2">
        <w:rPr>
          <w:szCs w:val="24"/>
        </w:rPr>
        <w:t>y teaching them to be professi</w:t>
      </w:r>
      <w:r w:rsidR="00CC75F7" w:rsidRPr="006413F2">
        <w:rPr>
          <w:szCs w:val="24"/>
        </w:rPr>
        <w:t xml:space="preserve">onal amateurs, a discipline that </w:t>
      </w:r>
      <w:r w:rsidR="006072A3" w:rsidRPr="006413F2">
        <w:rPr>
          <w:szCs w:val="24"/>
        </w:rPr>
        <w:t xml:space="preserve">involves a </w:t>
      </w:r>
      <w:r w:rsidR="006072A3" w:rsidRPr="006413F2">
        <w:rPr>
          <w:i/>
          <w:szCs w:val="24"/>
        </w:rPr>
        <w:t>process</w:t>
      </w:r>
      <w:r w:rsidR="006072A3" w:rsidRPr="006413F2">
        <w:rPr>
          <w:szCs w:val="24"/>
        </w:rPr>
        <w:t>, a habit of mind</w:t>
      </w:r>
      <w:r w:rsidR="00026623" w:rsidRPr="006413F2">
        <w:rPr>
          <w:szCs w:val="24"/>
        </w:rPr>
        <w:t>, rather than a finish line</w:t>
      </w:r>
      <w:r w:rsidR="00CC75F7" w:rsidRPr="006413F2">
        <w:rPr>
          <w:szCs w:val="24"/>
        </w:rPr>
        <w:t>.</w:t>
      </w:r>
      <w:r w:rsidR="006413F2">
        <w:rPr>
          <w:szCs w:val="24"/>
        </w:rPr>
        <w:t xml:space="preserve">  </w:t>
      </w:r>
      <w:r w:rsidR="00026623" w:rsidRPr="006413F2">
        <w:rPr>
          <w:szCs w:val="24"/>
        </w:rPr>
        <w:t>It’s true that it’s a risky role – for professional amateurs get easily misunderestimated.  But that’s why it takes courage to change the things you can.</w:t>
      </w:r>
    </w:p>
    <w:p w14:paraId="7FE45F8D" w14:textId="4EB618CB" w:rsidR="00CC75F7" w:rsidRPr="006413F2" w:rsidRDefault="00026623" w:rsidP="00CC75F7">
      <w:pPr>
        <w:pStyle w:val="NoSpacing"/>
        <w:rPr>
          <w:szCs w:val="24"/>
        </w:rPr>
      </w:pPr>
      <w:r w:rsidRPr="006413F2">
        <w:rPr>
          <w:szCs w:val="24"/>
        </w:rPr>
        <w:t>A</w:t>
      </w:r>
      <w:r w:rsidR="00CC75F7" w:rsidRPr="006413F2">
        <w:rPr>
          <w:szCs w:val="24"/>
        </w:rPr>
        <w:t>mateurs ask a lot of questions, so that calls for a question-based curriculum -- less expertise from teachers, more modeling of curiosity and modes of inquiry</w:t>
      </w:r>
      <w:r w:rsidRPr="006413F2">
        <w:rPr>
          <w:szCs w:val="24"/>
        </w:rPr>
        <w:t xml:space="preserve">. </w:t>
      </w:r>
      <w:r w:rsidR="006413F2">
        <w:rPr>
          <w:szCs w:val="24"/>
        </w:rPr>
        <w:t xml:space="preserve"> </w:t>
      </w:r>
      <w:r w:rsidR="00B13745" w:rsidRPr="006413F2">
        <w:rPr>
          <w:szCs w:val="24"/>
        </w:rPr>
        <w:t>You also cultivate amateurism by doing a lot of just one thing: listening.</w:t>
      </w:r>
      <w:r w:rsidR="006413F2">
        <w:rPr>
          <w:szCs w:val="24"/>
        </w:rPr>
        <w:t xml:space="preserve"> </w:t>
      </w:r>
      <w:r w:rsidR="00CC75F7" w:rsidRPr="006413F2">
        <w:rPr>
          <w:szCs w:val="24"/>
        </w:rPr>
        <w:t xml:space="preserve">Amateurity </w:t>
      </w:r>
      <w:r w:rsidR="00DA3AE7" w:rsidRPr="006413F2">
        <w:rPr>
          <w:szCs w:val="24"/>
        </w:rPr>
        <w:t>–</w:t>
      </w:r>
      <w:r w:rsidR="00CC75F7" w:rsidRPr="006413F2">
        <w:rPr>
          <w:szCs w:val="24"/>
        </w:rPr>
        <w:t xml:space="preserve"> </w:t>
      </w:r>
      <w:r w:rsidR="00DA3AE7" w:rsidRPr="006413F2">
        <w:rPr>
          <w:szCs w:val="24"/>
        </w:rPr>
        <w:t>of giving in to our common and longstanding fears of being an impostor – is how we put ourselves</w:t>
      </w:r>
      <w:r w:rsidR="00CC75F7" w:rsidRPr="006413F2">
        <w:rPr>
          <w:szCs w:val="24"/>
        </w:rPr>
        <w:t xml:space="preserve"> on the road to excellent and evergreen teaching. </w:t>
      </w:r>
    </w:p>
    <w:p w14:paraId="7E086106" w14:textId="77777777" w:rsidR="00543FE6" w:rsidRPr="006413F2" w:rsidRDefault="00543FE6" w:rsidP="00001905">
      <w:pPr>
        <w:pStyle w:val="NoSpacing"/>
        <w:rPr>
          <w:szCs w:val="24"/>
        </w:rPr>
      </w:pPr>
    </w:p>
    <w:p w14:paraId="55C1CD7E" w14:textId="123E1D38" w:rsidR="00CD25E1" w:rsidRPr="006413F2" w:rsidRDefault="00CD25E1" w:rsidP="00CD25E1">
      <w:pPr>
        <w:pStyle w:val="NoSpacing"/>
        <w:rPr>
          <w:szCs w:val="24"/>
        </w:rPr>
      </w:pPr>
      <w:r w:rsidRPr="006413F2">
        <w:rPr>
          <w:szCs w:val="24"/>
        </w:rPr>
        <w:t xml:space="preserve">And I think embracing the amateur paradigm plays a vital role in social and emotional dynamics.  Academics across America were reminded by the last election cycle how corrosive the image of our profession can be to those who live distanced from it.  </w:t>
      </w:r>
    </w:p>
    <w:p w14:paraId="06C26A4A" w14:textId="0BB8CA6F" w:rsidR="00CD25E1" w:rsidRPr="006413F2" w:rsidRDefault="00CD25E1" w:rsidP="00CD25E1">
      <w:pPr>
        <w:pStyle w:val="NoSpacing"/>
        <w:rPr>
          <w:szCs w:val="24"/>
        </w:rPr>
      </w:pPr>
      <w:r w:rsidRPr="006413F2">
        <w:rPr>
          <w:szCs w:val="24"/>
        </w:rPr>
        <w:t>Of how easy it is for People Who Know Things to come across -- automatically -- as “elitist.”  We know that it’s not what you know that makes you elitist, but how you carry that knowledge around, how you deploy it, that truly differentiates the elitist from the educator.  (As John Locke says, “It is one thing to show a man that he is in error, and another to put him in possession of the truth.” … An elitist does the former, without caring about doing the latter.)</w:t>
      </w:r>
      <w:r w:rsidR="006413F2">
        <w:rPr>
          <w:szCs w:val="24"/>
        </w:rPr>
        <w:t xml:space="preserve"> </w:t>
      </w:r>
      <w:r w:rsidR="00026623" w:rsidRPr="006413F2">
        <w:rPr>
          <w:szCs w:val="24"/>
        </w:rPr>
        <w:t>Perhaps a remedy arrives by</w:t>
      </w:r>
      <w:r w:rsidRPr="006413F2">
        <w:rPr>
          <w:szCs w:val="24"/>
        </w:rPr>
        <w:t xml:space="preserve"> cultivating the humility achieved by one’s amateur status – the honest and genuine humility that come</w:t>
      </w:r>
      <w:r w:rsidR="00026623" w:rsidRPr="006413F2">
        <w:rPr>
          <w:szCs w:val="24"/>
        </w:rPr>
        <w:t>s from knowing however much we’ve learned, we</w:t>
      </w:r>
      <w:r w:rsidRPr="006413F2">
        <w:rPr>
          <w:szCs w:val="24"/>
        </w:rPr>
        <w:t xml:space="preserve"> still fall far, far short of the fullness of truth.        </w:t>
      </w:r>
    </w:p>
    <w:p w14:paraId="5432D3C5" w14:textId="77777777" w:rsidR="00CD25E1" w:rsidRPr="006413F2" w:rsidRDefault="00CD25E1" w:rsidP="00001905">
      <w:pPr>
        <w:pStyle w:val="NoSpacing"/>
        <w:rPr>
          <w:szCs w:val="24"/>
        </w:rPr>
      </w:pPr>
    </w:p>
    <w:p w14:paraId="48E4A493" w14:textId="540A677A" w:rsidR="00CD25E1" w:rsidRPr="006413F2" w:rsidRDefault="00CD25E1" w:rsidP="00CD25E1">
      <w:pPr>
        <w:pStyle w:val="NoSpacing"/>
        <w:rPr>
          <w:szCs w:val="24"/>
        </w:rPr>
      </w:pPr>
      <w:r w:rsidRPr="006413F2">
        <w:rPr>
          <w:szCs w:val="24"/>
        </w:rPr>
        <w:t>OK: I’ve been speaking about the virtues of being an amateur.  But there’s a white elephant in the room that I should address.  A yooge white-and-orange elephant…  Mister T.</w:t>
      </w:r>
    </w:p>
    <w:p w14:paraId="40329E5D" w14:textId="12D05555" w:rsidR="00CD25E1" w:rsidRPr="006413F2" w:rsidRDefault="00CD25E1" w:rsidP="00CD25E1">
      <w:pPr>
        <w:pStyle w:val="NoSpacing"/>
        <w:rPr>
          <w:szCs w:val="24"/>
        </w:rPr>
      </w:pPr>
      <w:r w:rsidRPr="006413F2">
        <w:rPr>
          <w:szCs w:val="24"/>
        </w:rPr>
        <w:t xml:space="preserve">Here in these Divided States of America, we have </w:t>
      </w:r>
      <w:r w:rsidR="00026623" w:rsidRPr="006413F2">
        <w:rPr>
          <w:szCs w:val="24"/>
        </w:rPr>
        <w:t xml:space="preserve">suddenly and </w:t>
      </w:r>
      <w:r w:rsidRPr="006413F2">
        <w:rPr>
          <w:szCs w:val="24"/>
        </w:rPr>
        <w:t>deliberately elected an amateur to run the nation, on the basis that an outsider, a person inexpert in being a politician, could effect the change needed to bring power an</w:t>
      </w:r>
      <w:r w:rsidR="00026623" w:rsidRPr="006413F2">
        <w:rPr>
          <w:szCs w:val="24"/>
        </w:rPr>
        <w:t>d pride back to our</w:t>
      </w:r>
      <w:r w:rsidRPr="006413F2">
        <w:rPr>
          <w:szCs w:val="24"/>
        </w:rPr>
        <w:t xml:space="preserve"> working class, and lift a troubled nation toward excellence.  </w:t>
      </w:r>
      <w:r w:rsidR="006413F2">
        <w:rPr>
          <w:szCs w:val="24"/>
        </w:rPr>
        <w:t xml:space="preserve"> </w:t>
      </w:r>
      <w:r w:rsidRPr="006413F2">
        <w:rPr>
          <w:szCs w:val="24"/>
        </w:rPr>
        <w:t>Mister T. has seemed proud to know so little abou</w:t>
      </w:r>
      <w:r w:rsidR="00026623" w:rsidRPr="006413F2">
        <w:rPr>
          <w:szCs w:val="24"/>
        </w:rPr>
        <w:t>t such things as the US Constit</w:t>
      </w:r>
      <w:r w:rsidRPr="006413F2">
        <w:rPr>
          <w:szCs w:val="24"/>
        </w:rPr>
        <w:t xml:space="preserve">ution, American history, human psychology, American luminaries like Frederick Douglass, and, above all, the definition and value … of a fact.  </w:t>
      </w:r>
      <w:r w:rsidR="006413F2">
        <w:rPr>
          <w:szCs w:val="24"/>
        </w:rPr>
        <w:t xml:space="preserve"> </w:t>
      </w:r>
      <w:r w:rsidRPr="006413F2">
        <w:rPr>
          <w:szCs w:val="24"/>
        </w:rPr>
        <w:t>Likewise, Mister T. has filled his cabinet with persons absurdly lacking in expertise in their field.  I</w:t>
      </w:r>
      <w:r w:rsidR="00026623" w:rsidRPr="006413F2">
        <w:rPr>
          <w:szCs w:val="24"/>
        </w:rPr>
        <w:t>n just four</w:t>
      </w:r>
      <w:r w:rsidRPr="006413F2">
        <w:rPr>
          <w:szCs w:val="24"/>
        </w:rPr>
        <w:t xml:space="preserve"> weeks, amateur political leadership has lead to the destabilization of morale, legislation, data, diplomacy, and simple decency.  So, in my advoca</w:t>
      </w:r>
      <w:r w:rsidR="00026623" w:rsidRPr="006413F2">
        <w:rPr>
          <w:szCs w:val="24"/>
        </w:rPr>
        <w:t>cy of being an amateur</w:t>
      </w:r>
      <w:r w:rsidRPr="006413F2">
        <w:rPr>
          <w:szCs w:val="24"/>
        </w:rPr>
        <w:t xml:space="preserve">, am I championing </w:t>
      </w:r>
      <w:r w:rsidR="00026623" w:rsidRPr="006413F2">
        <w:rPr>
          <w:szCs w:val="24"/>
        </w:rPr>
        <w:t>such ignorance?</w:t>
      </w:r>
      <w:r w:rsidRPr="006413F2">
        <w:rPr>
          <w:szCs w:val="24"/>
        </w:rPr>
        <w:t xml:space="preserve"> </w:t>
      </w:r>
    </w:p>
    <w:p w14:paraId="36865FFA" w14:textId="77777777" w:rsidR="00026623" w:rsidRPr="006413F2" w:rsidRDefault="00026623" w:rsidP="00CD25E1">
      <w:pPr>
        <w:pStyle w:val="NoSpacing"/>
        <w:rPr>
          <w:szCs w:val="24"/>
        </w:rPr>
      </w:pPr>
    </w:p>
    <w:p w14:paraId="70F23A1D" w14:textId="63455273" w:rsidR="00CD25E1" w:rsidRPr="006413F2" w:rsidRDefault="00CD25E1" w:rsidP="00CD25E1">
      <w:pPr>
        <w:pStyle w:val="NoSpacing"/>
        <w:rPr>
          <w:szCs w:val="24"/>
        </w:rPr>
      </w:pPr>
      <w:r w:rsidRPr="006413F2">
        <w:rPr>
          <w:szCs w:val="24"/>
        </w:rPr>
        <w:t xml:space="preserve">The answer is no.  For the difference lies in being a </w:t>
      </w:r>
      <w:r w:rsidRPr="006413F2">
        <w:rPr>
          <w:i/>
          <w:szCs w:val="24"/>
        </w:rPr>
        <w:t>professional</w:t>
      </w:r>
      <w:r w:rsidRPr="006413F2">
        <w:rPr>
          <w:szCs w:val="24"/>
        </w:rPr>
        <w:t xml:space="preserve"> amateur – not merely an amateur.  A professional cultivates a steady awareness of their own ignorance.  Trump does not.  A professional amateur strives to fill the holes that their rigorous self-awareness brings to light.  Trump does not.</w:t>
      </w:r>
      <w:r w:rsidR="00BE5968" w:rsidRPr="006413F2">
        <w:rPr>
          <w:szCs w:val="24"/>
        </w:rPr>
        <w:t xml:space="preserve">  A professional values questions, listening, nuance, and </w:t>
      </w:r>
      <w:r w:rsidR="00BE5968" w:rsidRPr="006413F2">
        <w:rPr>
          <w:i/>
          <w:szCs w:val="24"/>
        </w:rPr>
        <w:t>other people</w:t>
      </w:r>
      <w:r w:rsidR="00BE5968" w:rsidRPr="006413F2">
        <w:rPr>
          <w:szCs w:val="24"/>
        </w:rPr>
        <w:t>.  Trump does not.</w:t>
      </w:r>
      <w:r w:rsidRPr="006413F2">
        <w:rPr>
          <w:szCs w:val="24"/>
        </w:rPr>
        <w:t xml:space="preserve"> </w:t>
      </w:r>
    </w:p>
    <w:p w14:paraId="3F8A4C0E" w14:textId="77777777" w:rsidR="00CD25E1" w:rsidRPr="006413F2" w:rsidRDefault="00CD25E1" w:rsidP="00CD25E1">
      <w:pPr>
        <w:pStyle w:val="NoSpacing"/>
        <w:rPr>
          <w:szCs w:val="24"/>
        </w:rPr>
      </w:pPr>
    </w:p>
    <w:p w14:paraId="4EBEC5DA" w14:textId="5A3F595D" w:rsidR="00CD25E1" w:rsidRPr="006413F2" w:rsidRDefault="001C5604" w:rsidP="00CD25E1">
      <w:pPr>
        <w:pStyle w:val="NoSpacing"/>
        <w:rPr>
          <w:szCs w:val="24"/>
        </w:rPr>
      </w:pPr>
      <w:r w:rsidRPr="006413F2">
        <w:rPr>
          <w:szCs w:val="24"/>
        </w:rPr>
        <w:t>So, for example, in my t</w:t>
      </w:r>
      <w:r w:rsidR="00CD25E1" w:rsidRPr="006413F2">
        <w:rPr>
          <w:szCs w:val="24"/>
        </w:rPr>
        <w:t>hinking about such things as Trump’s apparent ignorance about the Constitution, I came to realize that I too stand guilty</w:t>
      </w:r>
      <w:r w:rsidR="00BE5968" w:rsidRPr="006413F2">
        <w:rPr>
          <w:szCs w:val="24"/>
        </w:rPr>
        <w:t>: I had</w:t>
      </w:r>
      <w:r w:rsidR="00CD25E1" w:rsidRPr="006413F2">
        <w:rPr>
          <w:szCs w:val="24"/>
        </w:rPr>
        <w:t>n’t read my nation’s founding document since high school.  S</w:t>
      </w:r>
      <w:r w:rsidRPr="006413F2">
        <w:rPr>
          <w:szCs w:val="24"/>
        </w:rPr>
        <w:t>o I my natural impulse was to pedal down to Powells for it</w:t>
      </w:r>
      <w:r w:rsidR="00CD25E1" w:rsidRPr="006413F2">
        <w:rPr>
          <w:szCs w:val="24"/>
        </w:rPr>
        <w:t xml:space="preserve">, and </w:t>
      </w:r>
      <w:r w:rsidRPr="006413F2">
        <w:rPr>
          <w:szCs w:val="24"/>
        </w:rPr>
        <w:t>ever since, I’ve</w:t>
      </w:r>
      <w:r w:rsidR="00CD25E1" w:rsidRPr="006413F2">
        <w:rPr>
          <w:szCs w:val="24"/>
        </w:rPr>
        <w:t xml:space="preserve"> been working my way through.  </w:t>
      </w:r>
      <w:r w:rsidR="006413F2">
        <w:rPr>
          <w:szCs w:val="24"/>
        </w:rPr>
        <w:t xml:space="preserve"> </w:t>
      </w:r>
      <w:r w:rsidR="00CD25E1" w:rsidRPr="006413F2">
        <w:rPr>
          <w:szCs w:val="24"/>
        </w:rPr>
        <w:t xml:space="preserve">I also plucked from the shelf the </w:t>
      </w:r>
      <w:r w:rsidR="00CD25E1" w:rsidRPr="006413F2">
        <w:rPr>
          <w:i/>
          <w:szCs w:val="24"/>
        </w:rPr>
        <w:t>Federalist Papers</w:t>
      </w:r>
      <w:r w:rsidR="00CD25E1" w:rsidRPr="006413F2">
        <w:rPr>
          <w:szCs w:val="24"/>
        </w:rPr>
        <w:t xml:space="preserve"> – the written debates that led to the Constitution. (which, if I’m not mistaken, was co-authored by a hip-hop artist by the name of </w:t>
      </w:r>
      <w:r w:rsidR="00BE5968" w:rsidRPr="006413F2">
        <w:rPr>
          <w:szCs w:val="24"/>
        </w:rPr>
        <w:t xml:space="preserve">… </w:t>
      </w:r>
      <w:r w:rsidR="00CD25E1" w:rsidRPr="006413F2">
        <w:rPr>
          <w:szCs w:val="24"/>
        </w:rPr>
        <w:t xml:space="preserve">Alexander Hamilton). </w:t>
      </w:r>
      <w:r w:rsidR="00BE5968" w:rsidRPr="006413F2">
        <w:rPr>
          <w:szCs w:val="24"/>
        </w:rPr>
        <w:t>…</w:t>
      </w:r>
    </w:p>
    <w:p w14:paraId="07B92BC4" w14:textId="48C7C829" w:rsidR="00CD25E1" w:rsidRPr="006413F2" w:rsidRDefault="00BE5968" w:rsidP="00CD25E1">
      <w:pPr>
        <w:pStyle w:val="NoSpacing"/>
        <w:rPr>
          <w:szCs w:val="24"/>
        </w:rPr>
      </w:pPr>
      <w:r w:rsidRPr="006413F2">
        <w:rPr>
          <w:szCs w:val="24"/>
        </w:rPr>
        <w:t xml:space="preserve">Now </w:t>
      </w:r>
      <w:r w:rsidR="001C5604" w:rsidRPr="006413F2">
        <w:rPr>
          <w:szCs w:val="24"/>
        </w:rPr>
        <w:t xml:space="preserve">I don’t anticipate Mr. T </w:t>
      </w:r>
      <w:r w:rsidR="00CD25E1" w:rsidRPr="006413F2">
        <w:rPr>
          <w:szCs w:val="24"/>
        </w:rPr>
        <w:t>will join me in my reading endeavors.  But then</w:t>
      </w:r>
      <w:r w:rsidR="001C5604" w:rsidRPr="006413F2">
        <w:rPr>
          <w:szCs w:val="24"/>
        </w:rPr>
        <w:t>,</w:t>
      </w:r>
      <w:r w:rsidR="00CD25E1" w:rsidRPr="006413F2">
        <w:rPr>
          <w:szCs w:val="24"/>
        </w:rPr>
        <w:t xml:space="preserve"> since he’s not a professional amateur, he doesn’t have to.  He’s </w:t>
      </w:r>
      <w:r w:rsidR="00CD25E1" w:rsidRPr="006413F2">
        <w:rPr>
          <w:i/>
          <w:szCs w:val="24"/>
        </w:rPr>
        <w:t>only</w:t>
      </w:r>
      <w:r w:rsidR="00CD25E1" w:rsidRPr="006413F2">
        <w:rPr>
          <w:szCs w:val="24"/>
        </w:rPr>
        <w:t xml:space="preserve"> a president.</w:t>
      </w:r>
    </w:p>
    <w:p w14:paraId="75AECBB7" w14:textId="77777777" w:rsidR="006413F2" w:rsidRDefault="006413F2" w:rsidP="00CD25E1">
      <w:pPr>
        <w:pStyle w:val="NoSpacing"/>
        <w:rPr>
          <w:szCs w:val="24"/>
        </w:rPr>
      </w:pPr>
    </w:p>
    <w:p w14:paraId="14E6733C" w14:textId="4DCA295C" w:rsidR="00CD25E1" w:rsidRPr="006413F2" w:rsidRDefault="00CD25E1" w:rsidP="00CD25E1">
      <w:pPr>
        <w:pStyle w:val="NoSpacing"/>
        <w:rPr>
          <w:szCs w:val="24"/>
        </w:rPr>
      </w:pPr>
      <w:r w:rsidRPr="006413F2">
        <w:rPr>
          <w:szCs w:val="24"/>
        </w:rPr>
        <w:t xml:space="preserve">I’ll admit </w:t>
      </w:r>
      <w:r w:rsidR="00BE5968" w:rsidRPr="006413F2">
        <w:rPr>
          <w:szCs w:val="24"/>
        </w:rPr>
        <w:t>there are places where you wouldn’t</w:t>
      </w:r>
      <w:r w:rsidRPr="006413F2">
        <w:rPr>
          <w:szCs w:val="24"/>
        </w:rPr>
        <w:t xml:space="preserve"> want even professional amateurs.  You don’t want them</w:t>
      </w:r>
      <w:r w:rsidR="00BE5968" w:rsidRPr="006413F2">
        <w:rPr>
          <w:szCs w:val="24"/>
        </w:rPr>
        <w:t xml:space="preserve"> operating heavy machinery, for example, or doing your taxes</w:t>
      </w:r>
      <w:r w:rsidR="001C5604" w:rsidRPr="006413F2">
        <w:rPr>
          <w:szCs w:val="24"/>
        </w:rPr>
        <w:t>, or filling your prescription (though THAT could get interesting)</w:t>
      </w:r>
      <w:r w:rsidR="00BE5968" w:rsidRPr="006413F2">
        <w:rPr>
          <w:szCs w:val="24"/>
        </w:rPr>
        <w:t>.</w:t>
      </w:r>
      <w:r w:rsidRPr="006413F2">
        <w:rPr>
          <w:szCs w:val="24"/>
        </w:rPr>
        <w:t xml:space="preserve"> But I would argue it’s good to cultivate amateurs in a great many things involving processe</w:t>
      </w:r>
      <w:r w:rsidR="00BE5968" w:rsidRPr="006413F2">
        <w:rPr>
          <w:szCs w:val="24"/>
        </w:rPr>
        <w:t xml:space="preserve">s: parenting </w:t>
      </w:r>
      <w:r w:rsidRPr="006413F2">
        <w:rPr>
          <w:szCs w:val="24"/>
        </w:rPr>
        <w:t xml:space="preserve">…. </w:t>
      </w:r>
      <w:r w:rsidR="00BE5968" w:rsidRPr="006413F2">
        <w:rPr>
          <w:szCs w:val="24"/>
        </w:rPr>
        <w:t xml:space="preserve">innovating … making things … </w:t>
      </w:r>
      <w:r w:rsidRPr="006413F2">
        <w:rPr>
          <w:szCs w:val="24"/>
        </w:rPr>
        <w:t xml:space="preserve"> and ESPECIALLY teaching.    </w:t>
      </w:r>
    </w:p>
    <w:p w14:paraId="3CF31D8F" w14:textId="77777777" w:rsidR="00CD25E1" w:rsidRPr="006413F2" w:rsidRDefault="00CD25E1" w:rsidP="00001905">
      <w:pPr>
        <w:pStyle w:val="NoSpacing"/>
        <w:rPr>
          <w:szCs w:val="24"/>
        </w:rPr>
      </w:pPr>
    </w:p>
    <w:p w14:paraId="235CFAF9" w14:textId="6BAD18BD" w:rsidR="00BE5968" w:rsidRPr="006413F2" w:rsidRDefault="00A802DA" w:rsidP="00001905">
      <w:pPr>
        <w:pStyle w:val="NoSpacing"/>
        <w:rPr>
          <w:szCs w:val="24"/>
        </w:rPr>
      </w:pPr>
      <w:r w:rsidRPr="006413F2">
        <w:rPr>
          <w:szCs w:val="24"/>
        </w:rPr>
        <w:t xml:space="preserve">The first step in taking ownership of amateurity is </w:t>
      </w:r>
      <w:r w:rsidR="001C5604" w:rsidRPr="006413F2">
        <w:rPr>
          <w:szCs w:val="24"/>
        </w:rPr>
        <w:t xml:space="preserve">to become </w:t>
      </w:r>
      <w:r w:rsidRPr="006413F2">
        <w:rPr>
          <w:szCs w:val="24"/>
        </w:rPr>
        <w:t>conscious of it.  So l</w:t>
      </w:r>
      <w:r w:rsidR="00BE5968" w:rsidRPr="006413F2">
        <w:rPr>
          <w:szCs w:val="24"/>
        </w:rPr>
        <w:t>et me shift now to chart a fe</w:t>
      </w:r>
      <w:r w:rsidRPr="006413F2">
        <w:rPr>
          <w:szCs w:val="24"/>
        </w:rPr>
        <w:t>w of the ways I discovered my status</w:t>
      </w:r>
      <w:r w:rsidR="00BE5968" w:rsidRPr="006413F2">
        <w:rPr>
          <w:szCs w:val="24"/>
        </w:rPr>
        <w:t xml:space="preserve"> a perennial amateur:</w:t>
      </w:r>
    </w:p>
    <w:p w14:paraId="4114EEBC" w14:textId="77777777" w:rsidR="00BE5968" w:rsidRPr="006413F2" w:rsidRDefault="00BE5968" w:rsidP="00001905">
      <w:pPr>
        <w:pStyle w:val="NoSpacing"/>
        <w:rPr>
          <w:szCs w:val="24"/>
        </w:rPr>
      </w:pPr>
    </w:p>
    <w:p w14:paraId="638CFBE5" w14:textId="0676D88B" w:rsidR="00BE5968" w:rsidRPr="006413F2" w:rsidRDefault="00A802DA" w:rsidP="00BE5968">
      <w:pPr>
        <w:pStyle w:val="NoSpacing"/>
        <w:rPr>
          <w:szCs w:val="24"/>
        </w:rPr>
      </w:pPr>
      <w:r w:rsidRPr="006413F2">
        <w:rPr>
          <w:szCs w:val="24"/>
        </w:rPr>
        <w:t>M</w:t>
      </w:r>
      <w:r w:rsidR="00BE5968" w:rsidRPr="006413F2">
        <w:rPr>
          <w:szCs w:val="24"/>
        </w:rPr>
        <w:t>ost of my students major in something other</w:t>
      </w:r>
      <w:r w:rsidRPr="006413F2">
        <w:rPr>
          <w:szCs w:val="24"/>
        </w:rPr>
        <w:t xml:space="preserve"> than the field of my training in English.  It’s a privilege </w:t>
      </w:r>
      <w:r w:rsidR="00BE5968" w:rsidRPr="006413F2">
        <w:rPr>
          <w:szCs w:val="24"/>
        </w:rPr>
        <w:t>each semester being able to teach two core courses -- English 112</w:t>
      </w:r>
      <w:r w:rsidR="001C5604" w:rsidRPr="006413F2">
        <w:rPr>
          <w:szCs w:val="24"/>
        </w:rPr>
        <w:t xml:space="preserve"> Thinking Through Literature, as well as </w:t>
      </w:r>
      <w:r w:rsidR="00BE5968" w:rsidRPr="006413F2">
        <w:rPr>
          <w:szCs w:val="24"/>
        </w:rPr>
        <w:t xml:space="preserve"> one upper divisio</w:t>
      </w:r>
      <w:r w:rsidRPr="006413F2">
        <w:rPr>
          <w:szCs w:val="24"/>
        </w:rPr>
        <w:t>n course in American literature.  And it</w:t>
      </w:r>
      <w:r w:rsidR="00BE5968" w:rsidRPr="006413F2">
        <w:rPr>
          <w:szCs w:val="24"/>
        </w:rPr>
        <w:t xml:space="preserve"> means over two thirds of my students are specialists in fields I’m ignorant about.  In discussion, they use terms like “zone of proximal development” and “self-actualization” that sends me scrambling to the internet to learn for the first time.  They remind me how incomplete my education has been – a hole that no Ivy League degree could ever fill.</w:t>
      </w:r>
    </w:p>
    <w:p w14:paraId="41DB16D0" w14:textId="77777777" w:rsidR="00BE5968" w:rsidRPr="006413F2" w:rsidRDefault="00BE5968" w:rsidP="00001905">
      <w:pPr>
        <w:pStyle w:val="NoSpacing"/>
        <w:rPr>
          <w:szCs w:val="24"/>
        </w:rPr>
      </w:pPr>
    </w:p>
    <w:p w14:paraId="46136E44" w14:textId="4677378C" w:rsidR="00AD2F24" w:rsidRPr="006413F2" w:rsidRDefault="00A802DA" w:rsidP="00AD2F24">
      <w:pPr>
        <w:pStyle w:val="NoSpacing"/>
        <w:rPr>
          <w:rFonts w:cs="Helvetica"/>
          <w:szCs w:val="24"/>
        </w:rPr>
      </w:pPr>
      <w:r w:rsidRPr="006413F2">
        <w:rPr>
          <w:szCs w:val="24"/>
        </w:rPr>
        <w:t>My rising age also keeps me an amateur.  I recently asked students to use their journals to form an answer to this question</w:t>
      </w:r>
      <w:r w:rsidR="00001905" w:rsidRPr="006413F2">
        <w:rPr>
          <w:rFonts w:cs="Helvetica"/>
          <w:szCs w:val="24"/>
        </w:rPr>
        <w:t xml:space="preserve">: </w:t>
      </w:r>
      <w:r w:rsidR="001C5604" w:rsidRPr="006413F2">
        <w:rPr>
          <w:rFonts w:cs="Helvetica"/>
          <w:szCs w:val="24"/>
        </w:rPr>
        <w:t>“</w:t>
      </w:r>
      <w:r w:rsidR="00001905" w:rsidRPr="006413F2">
        <w:rPr>
          <w:rFonts w:cs="Helvetica"/>
          <w:szCs w:val="24"/>
        </w:rPr>
        <w:t>what</w:t>
      </w:r>
      <w:r w:rsidRPr="006413F2">
        <w:rPr>
          <w:rFonts w:cs="Helvetica"/>
          <w:szCs w:val="24"/>
        </w:rPr>
        <w:t xml:space="preserve">’s one thing </w:t>
      </w:r>
      <w:r w:rsidR="001C5604" w:rsidRPr="006413F2">
        <w:rPr>
          <w:rFonts w:cs="Helvetica"/>
          <w:szCs w:val="24"/>
        </w:rPr>
        <w:t xml:space="preserve">… </w:t>
      </w:r>
      <w:r w:rsidR="00001905" w:rsidRPr="006413F2">
        <w:rPr>
          <w:rFonts w:cs="Helvetica"/>
          <w:szCs w:val="24"/>
        </w:rPr>
        <w:t>you wish your UP professors knew about you?</w:t>
      </w:r>
      <w:r w:rsidR="001C5604" w:rsidRPr="006413F2">
        <w:rPr>
          <w:rFonts w:cs="Helvetica"/>
          <w:szCs w:val="24"/>
        </w:rPr>
        <w:t>”</w:t>
      </w:r>
      <w:r w:rsidRPr="006413F2">
        <w:rPr>
          <w:rFonts w:cs="Helvetica"/>
          <w:szCs w:val="24"/>
        </w:rPr>
        <w:t xml:space="preserve">  </w:t>
      </w:r>
      <w:r w:rsidR="001C5604" w:rsidRPr="006413F2">
        <w:rPr>
          <w:rFonts w:cs="Helvetica"/>
          <w:szCs w:val="24"/>
        </w:rPr>
        <w:t>And o</w:t>
      </w:r>
      <w:r w:rsidRPr="006413F2">
        <w:rPr>
          <w:rFonts w:cs="Helvetica"/>
          <w:szCs w:val="24"/>
        </w:rPr>
        <w:t>ne student wrote “</w:t>
      </w:r>
      <w:r w:rsidR="00001905" w:rsidRPr="006413F2">
        <w:rPr>
          <w:rFonts w:cs="Helvetica"/>
          <w:szCs w:val="24"/>
        </w:rPr>
        <w:t>I wish they understood how different our generation's college experience is from theirs.</w:t>
      </w:r>
      <w:r w:rsidRPr="006413F2">
        <w:rPr>
          <w:rFonts w:cs="Helvetica"/>
          <w:szCs w:val="24"/>
        </w:rPr>
        <w:t>”</w:t>
      </w:r>
      <w:r w:rsidR="00001905" w:rsidRPr="006413F2">
        <w:rPr>
          <w:rFonts w:cs="Helvetica"/>
          <w:szCs w:val="24"/>
        </w:rPr>
        <w:t xml:space="preserve"> </w:t>
      </w:r>
      <w:r w:rsidR="001C5604" w:rsidRPr="006413F2">
        <w:rPr>
          <w:rFonts w:cs="Helvetica"/>
          <w:szCs w:val="24"/>
        </w:rPr>
        <w:t>…</w:t>
      </w:r>
      <w:r w:rsidR="00001905" w:rsidRPr="006413F2">
        <w:rPr>
          <w:rFonts w:cs="Helvetica"/>
          <w:szCs w:val="24"/>
        </w:rPr>
        <w:t> </w:t>
      </w:r>
      <w:r w:rsidR="006413F2">
        <w:rPr>
          <w:rFonts w:cs="Helvetica"/>
          <w:szCs w:val="24"/>
        </w:rPr>
        <w:t xml:space="preserve"> </w:t>
      </w:r>
      <w:r w:rsidR="00001905" w:rsidRPr="006413F2">
        <w:rPr>
          <w:rFonts w:cs="Helvetica"/>
          <w:szCs w:val="24"/>
        </w:rPr>
        <w:t xml:space="preserve">That </w:t>
      </w:r>
      <w:r w:rsidRPr="006413F2">
        <w:rPr>
          <w:rFonts w:cs="Helvetica"/>
          <w:szCs w:val="24"/>
        </w:rPr>
        <w:t>response crystalizes</w:t>
      </w:r>
      <w:r w:rsidR="00001905" w:rsidRPr="006413F2">
        <w:rPr>
          <w:rFonts w:cs="Helvetica"/>
          <w:szCs w:val="24"/>
        </w:rPr>
        <w:t xml:space="preserve"> wh</w:t>
      </w:r>
      <w:r w:rsidRPr="006413F2">
        <w:rPr>
          <w:rFonts w:cs="Helvetica"/>
          <w:szCs w:val="24"/>
        </w:rPr>
        <w:t xml:space="preserve">y I </w:t>
      </w:r>
      <w:r w:rsidR="001C5604" w:rsidRPr="006413F2">
        <w:rPr>
          <w:rFonts w:cs="Helvetica"/>
          <w:szCs w:val="24"/>
        </w:rPr>
        <w:t>have so much learning to do:</w:t>
      </w:r>
      <w:r w:rsidRPr="006413F2">
        <w:rPr>
          <w:rFonts w:cs="Helvetica"/>
          <w:szCs w:val="24"/>
        </w:rPr>
        <w:t xml:space="preserve"> to stop assuming my Generation X is the same as their Generation Z requires</w:t>
      </w:r>
      <w:r w:rsidR="00001905" w:rsidRPr="006413F2">
        <w:rPr>
          <w:rFonts w:cs="Helvetica"/>
          <w:szCs w:val="24"/>
        </w:rPr>
        <w:t xml:space="preserve"> so much liste</w:t>
      </w:r>
      <w:r w:rsidRPr="006413F2">
        <w:rPr>
          <w:rFonts w:cs="Helvetica"/>
          <w:szCs w:val="24"/>
        </w:rPr>
        <w:t>ning, reading, and experiencing</w:t>
      </w:r>
      <w:r w:rsidR="00001905" w:rsidRPr="006413F2">
        <w:rPr>
          <w:rFonts w:cs="Helvetica"/>
          <w:szCs w:val="24"/>
        </w:rPr>
        <w:t>. </w:t>
      </w:r>
      <w:r w:rsidR="006413F2">
        <w:rPr>
          <w:rFonts w:cs="Helvetica"/>
          <w:szCs w:val="24"/>
        </w:rPr>
        <w:t xml:space="preserve"> </w:t>
      </w:r>
      <w:r w:rsidRPr="006413F2">
        <w:rPr>
          <w:szCs w:val="24"/>
        </w:rPr>
        <w:t>W</w:t>
      </w:r>
      <w:r w:rsidR="00AD2F24" w:rsidRPr="006413F2">
        <w:rPr>
          <w:szCs w:val="24"/>
        </w:rPr>
        <w:t>ith ever</w:t>
      </w:r>
      <w:r w:rsidRPr="006413F2">
        <w:rPr>
          <w:szCs w:val="24"/>
        </w:rPr>
        <w:t>y year as a veteran teacher, we</w:t>
      </w:r>
      <w:r w:rsidR="00AD2F24" w:rsidRPr="006413F2">
        <w:rPr>
          <w:szCs w:val="24"/>
        </w:rPr>
        <w:t xml:space="preserve"> grow more and more distant from the younger generation’s concerns, popular culture, technology, and mindset.  </w:t>
      </w:r>
      <w:r w:rsidRPr="006413F2">
        <w:rPr>
          <w:szCs w:val="24"/>
        </w:rPr>
        <w:t>Essentially, i</w:t>
      </w:r>
      <w:r w:rsidR="00AD2F24" w:rsidRPr="006413F2">
        <w:rPr>
          <w:szCs w:val="24"/>
        </w:rPr>
        <w:t xml:space="preserve">n relation to our </w:t>
      </w:r>
      <w:r w:rsidRPr="006413F2">
        <w:rPr>
          <w:szCs w:val="24"/>
        </w:rPr>
        <w:t>univ</w:t>
      </w:r>
      <w:r w:rsidR="001C5604" w:rsidRPr="006413F2">
        <w:rPr>
          <w:szCs w:val="24"/>
        </w:rPr>
        <w:t xml:space="preserve">ersity’s endlessly-youthful </w:t>
      </w:r>
      <w:r w:rsidR="001C5604" w:rsidRPr="006413F2">
        <w:rPr>
          <w:i/>
          <w:szCs w:val="24"/>
        </w:rPr>
        <w:t>age-</w:t>
      </w:r>
      <w:r w:rsidRPr="006413F2">
        <w:rPr>
          <w:i/>
          <w:szCs w:val="24"/>
        </w:rPr>
        <w:t>18-21 audience</w:t>
      </w:r>
      <w:r w:rsidRPr="006413F2">
        <w:rPr>
          <w:szCs w:val="24"/>
        </w:rPr>
        <w:t>, we instructors</w:t>
      </w:r>
      <w:r w:rsidR="00AD2F24" w:rsidRPr="006413F2">
        <w:rPr>
          <w:szCs w:val="24"/>
        </w:rPr>
        <w:t xml:space="preserve"> are growing dumber by the day</w:t>
      </w:r>
      <w:r w:rsidRPr="006413F2">
        <w:rPr>
          <w:szCs w:val="24"/>
        </w:rPr>
        <w:t>.  The age gap is not our fault of course, but there’s no remedy for this terminal occupational hazard</w:t>
      </w:r>
      <w:r w:rsidR="00AD2F24" w:rsidRPr="006413F2">
        <w:rPr>
          <w:szCs w:val="24"/>
        </w:rPr>
        <w:t xml:space="preserve">. </w:t>
      </w:r>
    </w:p>
    <w:p w14:paraId="7B978498" w14:textId="30899EEF" w:rsidR="00001905" w:rsidRPr="006413F2" w:rsidRDefault="00001905" w:rsidP="00001905">
      <w:pPr>
        <w:pStyle w:val="NoSpacing"/>
        <w:rPr>
          <w:szCs w:val="24"/>
        </w:rPr>
      </w:pPr>
    </w:p>
    <w:p w14:paraId="57E3C355" w14:textId="7DE8CCFC" w:rsidR="00A802DA" w:rsidRPr="006413F2" w:rsidRDefault="00C865E6" w:rsidP="00A802DA">
      <w:pPr>
        <w:pStyle w:val="NoSpacing"/>
        <w:rPr>
          <w:szCs w:val="24"/>
        </w:rPr>
      </w:pPr>
      <w:r w:rsidRPr="006413F2">
        <w:rPr>
          <w:szCs w:val="24"/>
        </w:rPr>
        <w:t xml:space="preserve">I try to see the positive side of this by </w:t>
      </w:r>
      <w:r w:rsidR="00A802DA" w:rsidRPr="006413F2">
        <w:rPr>
          <w:szCs w:val="24"/>
        </w:rPr>
        <w:t>think</w:t>
      </w:r>
      <w:r w:rsidRPr="006413F2">
        <w:rPr>
          <w:szCs w:val="24"/>
        </w:rPr>
        <w:t>ing</w:t>
      </w:r>
      <w:r w:rsidR="00A802DA" w:rsidRPr="006413F2">
        <w:rPr>
          <w:szCs w:val="24"/>
        </w:rPr>
        <w:t xml:space="preserve"> of the people to come.  Some of our students will make it to the 22</w:t>
      </w:r>
      <w:r w:rsidR="00A802DA" w:rsidRPr="006413F2">
        <w:rPr>
          <w:szCs w:val="24"/>
          <w:vertAlign w:val="superscript"/>
        </w:rPr>
        <w:t>nd</w:t>
      </w:r>
      <w:r w:rsidR="00A802DA" w:rsidRPr="006413F2">
        <w:rPr>
          <w:szCs w:val="24"/>
        </w:rPr>
        <w:t xml:space="preserve"> century.  Satchmo sings, “I see babies crying, and I watch them grow. They’ll lea</w:t>
      </w:r>
      <w:r w:rsidRPr="006413F2">
        <w:rPr>
          <w:szCs w:val="24"/>
        </w:rPr>
        <w:t>rn much more than we’ll know…</w:t>
      </w:r>
      <w:r w:rsidR="00A802DA" w:rsidRPr="006413F2">
        <w:rPr>
          <w:szCs w:val="24"/>
        </w:rPr>
        <w:t xml:space="preserve"> and I say to myself, what a wonderful wor</w:t>
      </w:r>
      <w:r w:rsidRPr="006413F2">
        <w:rPr>
          <w:szCs w:val="24"/>
        </w:rPr>
        <w:t>ld.”  Whatever accomplishments we</w:t>
      </w:r>
      <w:r w:rsidR="00A802DA" w:rsidRPr="006413F2">
        <w:rPr>
          <w:szCs w:val="24"/>
        </w:rPr>
        <w:t xml:space="preserve"> achieve, that futurity – and the wonder of discoveries t</w:t>
      </w:r>
      <w:r w:rsidRPr="006413F2">
        <w:rPr>
          <w:szCs w:val="24"/>
        </w:rPr>
        <w:t>hat will soon be made – makes us</w:t>
      </w:r>
      <w:r w:rsidR="00A802DA" w:rsidRPr="006413F2">
        <w:rPr>
          <w:szCs w:val="24"/>
        </w:rPr>
        <w:t xml:space="preserve"> amateur</w:t>
      </w:r>
      <w:r w:rsidRPr="006413F2">
        <w:rPr>
          <w:szCs w:val="24"/>
        </w:rPr>
        <w:t>s</w:t>
      </w:r>
      <w:r w:rsidR="00A802DA" w:rsidRPr="006413F2">
        <w:rPr>
          <w:szCs w:val="24"/>
        </w:rPr>
        <w:t xml:space="preserve"> in comparison.  Our students will</w:t>
      </w:r>
      <w:r w:rsidRPr="006413F2">
        <w:rPr>
          <w:szCs w:val="24"/>
        </w:rPr>
        <w:t xml:space="preserve"> soon learn more than us</w:t>
      </w:r>
      <w:r w:rsidR="00A802DA" w:rsidRPr="006413F2">
        <w:rPr>
          <w:szCs w:val="24"/>
        </w:rPr>
        <w:t xml:space="preserve"> </w:t>
      </w:r>
      <w:r w:rsidR="001C5604" w:rsidRPr="006413F2">
        <w:rPr>
          <w:szCs w:val="24"/>
        </w:rPr>
        <w:t xml:space="preserve">– and </w:t>
      </w:r>
      <w:r w:rsidRPr="006413F2">
        <w:rPr>
          <w:szCs w:val="24"/>
        </w:rPr>
        <w:t>that’s</w:t>
      </w:r>
      <w:r w:rsidR="00A802DA" w:rsidRPr="006413F2">
        <w:rPr>
          <w:szCs w:val="24"/>
        </w:rPr>
        <w:t xml:space="preserve"> wonderful.</w:t>
      </w:r>
    </w:p>
    <w:p w14:paraId="1A94C204" w14:textId="77777777" w:rsidR="00A802DA" w:rsidRPr="006413F2" w:rsidRDefault="00A802DA" w:rsidP="00001905">
      <w:pPr>
        <w:pStyle w:val="NoSpacing"/>
        <w:rPr>
          <w:szCs w:val="24"/>
        </w:rPr>
      </w:pPr>
    </w:p>
    <w:p w14:paraId="26D279D3" w14:textId="75B68B6C" w:rsidR="00C865E6" w:rsidRPr="006413F2" w:rsidRDefault="00001905" w:rsidP="00C865E6">
      <w:pPr>
        <w:pStyle w:val="NoSpacing"/>
        <w:rPr>
          <w:szCs w:val="24"/>
        </w:rPr>
      </w:pPr>
      <w:r w:rsidRPr="006413F2">
        <w:rPr>
          <w:szCs w:val="24"/>
        </w:rPr>
        <w:t xml:space="preserve">I’m </w:t>
      </w:r>
      <w:r w:rsidR="00C865E6" w:rsidRPr="006413F2">
        <w:rPr>
          <w:szCs w:val="24"/>
        </w:rPr>
        <w:t xml:space="preserve">also </w:t>
      </w:r>
      <w:r w:rsidRPr="006413F2">
        <w:rPr>
          <w:szCs w:val="24"/>
        </w:rPr>
        <w:t>an amateur</w:t>
      </w:r>
      <w:r w:rsidR="00C865E6" w:rsidRPr="006413F2">
        <w:rPr>
          <w:szCs w:val="24"/>
        </w:rPr>
        <w:t xml:space="preserve"> – </w:t>
      </w:r>
      <w:r w:rsidR="00C865E6" w:rsidRPr="006413F2">
        <w:rPr>
          <w:i/>
          <w:szCs w:val="24"/>
        </w:rPr>
        <w:t>and a dinosaur</w:t>
      </w:r>
      <w:r w:rsidR="00C865E6" w:rsidRPr="006413F2">
        <w:rPr>
          <w:szCs w:val="24"/>
        </w:rPr>
        <w:t xml:space="preserve"> --</w:t>
      </w:r>
      <w:r w:rsidRPr="006413F2">
        <w:rPr>
          <w:szCs w:val="24"/>
        </w:rPr>
        <w:t xml:space="preserve"> in my lim</w:t>
      </w:r>
      <w:r w:rsidR="00C865E6" w:rsidRPr="006413F2">
        <w:rPr>
          <w:szCs w:val="24"/>
        </w:rPr>
        <w:t>ited use of technology, in increasing contrast with students: I remain</w:t>
      </w:r>
      <w:r w:rsidRPr="006413F2">
        <w:rPr>
          <w:szCs w:val="24"/>
        </w:rPr>
        <w:t xml:space="preserve"> a Facebook Refusenik, </w:t>
      </w:r>
      <w:r w:rsidR="00C865E6" w:rsidRPr="006413F2">
        <w:rPr>
          <w:szCs w:val="24"/>
        </w:rPr>
        <w:t>and a social media illiterate. (as t</w:t>
      </w:r>
      <w:r w:rsidR="0053770A" w:rsidRPr="006413F2">
        <w:rPr>
          <w:rFonts w:cs="Tahoma"/>
          <w:szCs w:val="24"/>
        </w:rPr>
        <w:t xml:space="preserve">hey say, (fingers) uh… </w:t>
      </w:r>
      <w:r w:rsidR="00C865E6" w:rsidRPr="006413F2">
        <w:rPr>
          <w:rFonts w:cs="Tahoma"/>
          <w:szCs w:val="24"/>
        </w:rPr>
        <w:t>pound-sign</w:t>
      </w:r>
      <w:r w:rsidR="0053770A" w:rsidRPr="006413F2">
        <w:rPr>
          <w:rFonts w:cs="Tahoma"/>
          <w:szCs w:val="24"/>
        </w:rPr>
        <w:t xml:space="preserve"> …</w:t>
      </w:r>
      <w:r w:rsidR="00C865E6" w:rsidRPr="006413F2">
        <w:rPr>
          <w:rFonts w:cs="Tahoma"/>
          <w:szCs w:val="24"/>
        </w:rPr>
        <w:t xml:space="preserve"> blessed”).</w:t>
      </w:r>
      <w:r w:rsidR="006413F2">
        <w:rPr>
          <w:szCs w:val="24"/>
        </w:rPr>
        <w:t xml:space="preserve"> </w:t>
      </w:r>
      <w:r w:rsidRPr="006413F2">
        <w:rPr>
          <w:rFonts w:cs="Tahoma"/>
          <w:szCs w:val="24"/>
        </w:rPr>
        <w:t>As campus adopts exciting new l</w:t>
      </w:r>
      <w:r w:rsidR="001C5604" w:rsidRPr="006413F2">
        <w:rPr>
          <w:rFonts w:cs="Tahoma"/>
          <w:szCs w:val="24"/>
        </w:rPr>
        <w:t>earning technology</w:t>
      </w:r>
      <w:r w:rsidRPr="006413F2">
        <w:rPr>
          <w:rFonts w:cs="Tahoma"/>
          <w:szCs w:val="24"/>
        </w:rPr>
        <w:t xml:space="preserve">, I remain this campus’s </w:t>
      </w:r>
      <w:r w:rsidR="001C5604" w:rsidRPr="006413F2">
        <w:rPr>
          <w:rFonts w:cs="Tahoma"/>
          <w:szCs w:val="24"/>
        </w:rPr>
        <w:t xml:space="preserve">analog </w:t>
      </w:r>
      <w:r w:rsidRPr="006413F2">
        <w:rPr>
          <w:rFonts w:cs="Tahoma"/>
          <w:szCs w:val="24"/>
        </w:rPr>
        <w:t>control group, bein</w:t>
      </w:r>
      <w:r w:rsidR="0053770A" w:rsidRPr="006413F2">
        <w:rPr>
          <w:rFonts w:cs="Tahoma"/>
          <w:szCs w:val="24"/>
        </w:rPr>
        <w:t>g a late adopter, one who still hasn’t gotten on board with</w:t>
      </w:r>
      <w:r w:rsidR="001C5604" w:rsidRPr="006413F2">
        <w:rPr>
          <w:rFonts w:cs="Tahoma"/>
          <w:szCs w:val="24"/>
        </w:rPr>
        <w:t xml:space="preserve"> that</w:t>
      </w:r>
      <w:r w:rsidRPr="006413F2">
        <w:rPr>
          <w:rFonts w:cs="Tahoma"/>
          <w:szCs w:val="24"/>
        </w:rPr>
        <w:t xml:space="preserve"> cell</w:t>
      </w:r>
      <w:r w:rsidR="001C5604" w:rsidRPr="006413F2">
        <w:rPr>
          <w:rFonts w:cs="Tahoma"/>
          <w:szCs w:val="24"/>
        </w:rPr>
        <w:t>ular tele</w:t>
      </w:r>
      <w:r w:rsidRPr="006413F2">
        <w:rPr>
          <w:rFonts w:cs="Tahoma"/>
          <w:szCs w:val="24"/>
        </w:rPr>
        <w:t xml:space="preserve">phone idea. </w:t>
      </w:r>
      <w:r w:rsidR="006413F2">
        <w:rPr>
          <w:szCs w:val="24"/>
        </w:rPr>
        <w:t xml:space="preserve"> </w:t>
      </w:r>
      <w:r w:rsidR="00C865E6" w:rsidRPr="006413F2">
        <w:rPr>
          <w:szCs w:val="24"/>
        </w:rPr>
        <w:t xml:space="preserve">And </w:t>
      </w:r>
      <w:r w:rsidR="001C5604" w:rsidRPr="006413F2">
        <w:rPr>
          <w:szCs w:val="24"/>
        </w:rPr>
        <w:t>I’m still not too jazzed about</w:t>
      </w:r>
      <w:r w:rsidR="00C865E6" w:rsidRPr="006413F2">
        <w:rPr>
          <w:szCs w:val="24"/>
        </w:rPr>
        <w:t xml:space="preserve"> MOOCs, the Massively Optimistic Online Community</w:t>
      </w:r>
      <w:r w:rsidR="0053770A" w:rsidRPr="006413F2">
        <w:rPr>
          <w:szCs w:val="24"/>
        </w:rPr>
        <w:t xml:space="preserve">.  So </w:t>
      </w:r>
      <w:r w:rsidR="00C865E6" w:rsidRPr="006413F2">
        <w:rPr>
          <w:szCs w:val="24"/>
        </w:rPr>
        <w:t xml:space="preserve">ESPECIALLY in this Crossroads context, </w:t>
      </w:r>
      <w:r w:rsidR="001C5604" w:rsidRPr="006413F2">
        <w:rPr>
          <w:szCs w:val="24"/>
        </w:rPr>
        <w:t>in a room full of powerful machines, I’m out of my element</w:t>
      </w:r>
      <w:r w:rsidR="00C865E6" w:rsidRPr="006413F2">
        <w:rPr>
          <w:szCs w:val="24"/>
        </w:rPr>
        <w:t>.</w:t>
      </w:r>
    </w:p>
    <w:p w14:paraId="3DA73832" w14:textId="77777777" w:rsidR="00001905" w:rsidRPr="006413F2" w:rsidRDefault="00001905" w:rsidP="00001905">
      <w:pPr>
        <w:pStyle w:val="NoSpacing"/>
        <w:rPr>
          <w:szCs w:val="24"/>
        </w:rPr>
      </w:pPr>
    </w:p>
    <w:p w14:paraId="2C45773C" w14:textId="77777777" w:rsidR="006413F2" w:rsidRDefault="0053770A" w:rsidP="00001905">
      <w:pPr>
        <w:pStyle w:val="NoSpacing"/>
        <w:rPr>
          <w:szCs w:val="24"/>
        </w:rPr>
      </w:pPr>
      <w:r w:rsidRPr="006413F2">
        <w:rPr>
          <w:szCs w:val="24"/>
        </w:rPr>
        <w:t>But I’ve also seen how being an amateur can have advantages.</w:t>
      </w:r>
      <w:r w:rsidR="006413F2">
        <w:rPr>
          <w:szCs w:val="24"/>
        </w:rPr>
        <w:t xml:space="preserve">  </w:t>
      </w:r>
    </w:p>
    <w:p w14:paraId="00EE70B9" w14:textId="77777777" w:rsidR="006413F2" w:rsidRDefault="006413F2" w:rsidP="00001905">
      <w:pPr>
        <w:pStyle w:val="NoSpacing"/>
        <w:rPr>
          <w:szCs w:val="24"/>
        </w:rPr>
      </w:pPr>
    </w:p>
    <w:p w14:paraId="227F1632" w14:textId="56671FAE" w:rsidR="00543FE6" w:rsidRPr="006413F2" w:rsidRDefault="0053770A" w:rsidP="00001905">
      <w:pPr>
        <w:pStyle w:val="NoSpacing"/>
        <w:rPr>
          <w:szCs w:val="24"/>
        </w:rPr>
      </w:pPr>
      <w:r w:rsidRPr="006413F2">
        <w:rPr>
          <w:szCs w:val="24"/>
        </w:rPr>
        <w:t>Living in India for five months taught</w:t>
      </w:r>
      <w:r w:rsidR="001C5604" w:rsidRPr="006413F2">
        <w:rPr>
          <w:szCs w:val="24"/>
        </w:rPr>
        <w:t xml:space="preserve"> me about the power of amateurs, and I learned about endless examples.</w:t>
      </w:r>
      <w:r w:rsidRPr="006413F2">
        <w:rPr>
          <w:szCs w:val="24"/>
        </w:rPr>
        <w:t xml:space="preserve">  </w:t>
      </w:r>
      <w:r w:rsidR="00543FE6" w:rsidRPr="006413F2">
        <w:rPr>
          <w:szCs w:val="24"/>
        </w:rPr>
        <w:t>I read about Mother Teresa</w:t>
      </w:r>
      <w:r w:rsidR="007E41E2" w:rsidRPr="006413F2">
        <w:rPr>
          <w:szCs w:val="24"/>
        </w:rPr>
        <w:t xml:space="preserve"> – now dub</w:t>
      </w:r>
      <w:r w:rsidRPr="006413F2">
        <w:rPr>
          <w:szCs w:val="24"/>
        </w:rPr>
        <w:t>bed Saint Teresa of Calcutta – H</w:t>
      </w:r>
      <w:r w:rsidR="007E41E2" w:rsidRPr="006413F2">
        <w:rPr>
          <w:szCs w:val="24"/>
        </w:rPr>
        <w:t>ow she left Albania to live the rest of her life in India, an entirely new country, new culture, new language; she was a woman who wanted to lead even though the Catholic power structure usually</w:t>
      </w:r>
      <w:r w:rsidR="001C5604" w:rsidRPr="006413F2">
        <w:rPr>
          <w:szCs w:val="24"/>
        </w:rPr>
        <w:t xml:space="preserve"> empowered only male leaders.  B</w:t>
      </w:r>
      <w:r w:rsidR="007E41E2" w:rsidRPr="006413F2">
        <w:rPr>
          <w:szCs w:val="24"/>
        </w:rPr>
        <w:t xml:space="preserve">ut through her difference she saw an unmet need AND a solution that many locals – and the local orders -- did not.    </w:t>
      </w:r>
    </w:p>
    <w:p w14:paraId="0CF2C936" w14:textId="727AD757" w:rsidR="00513E41" w:rsidRPr="006413F2" w:rsidRDefault="007E41E2" w:rsidP="00513E41">
      <w:pPr>
        <w:pStyle w:val="NoSpacing"/>
        <w:rPr>
          <w:szCs w:val="24"/>
        </w:rPr>
      </w:pPr>
      <w:r w:rsidRPr="006413F2">
        <w:rPr>
          <w:szCs w:val="24"/>
        </w:rPr>
        <w:t xml:space="preserve">I read about B. R. Ambedkar – a man who should be as well known as Gandhi and MLK – for he was instrumental in getting India’s constitution to forbid the caste system that for so many millennia had </w:t>
      </w:r>
      <w:r w:rsidR="00AC6AFE" w:rsidRPr="006413F2">
        <w:rPr>
          <w:szCs w:val="24"/>
        </w:rPr>
        <w:t>frozen class mobility.  He was born a Dalit – an untouchable – the caste doomed to burn bodies, sweep yards, and clean toilets</w:t>
      </w:r>
      <w:r w:rsidR="0053770A" w:rsidRPr="006413F2">
        <w:rPr>
          <w:szCs w:val="24"/>
        </w:rPr>
        <w:t>.  A</w:t>
      </w:r>
      <w:r w:rsidR="00226078" w:rsidRPr="006413F2">
        <w:rPr>
          <w:szCs w:val="24"/>
        </w:rPr>
        <w:t>nd he grew up under a system of rigid segregation.  Y</w:t>
      </w:r>
      <w:r w:rsidR="00AC6AFE" w:rsidRPr="006413F2">
        <w:rPr>
          <w:szCs w:val="24"/>
        </w:rPr>
        <w:t xml:space="preserve">et under the British-educational system he </w:t>
      </w:r>
      <w:r w:rsidR="00226078" w:rsidRPr="006413F2">
        <w:rPr>
          <w:szCs w:val="24"/>
        </w:rPr>
        <w:t xml:space="preserve">eventually </w:t>
      </w:r>
      <w:r w:rsidR="00AC6AFE" w:rsidRPr="006413F2">
        <w:rPr>
          <w:szCs w:val="24"/>
        </w:rPr>
        <w:t xml:space="preserve">mingled with high-born Brahmins, ignored his own inability to fit in, and later convinced his newly-independent nation that a system of affirmative-action was essential to fighting </w:t>
      </w:r>
      <w:r w:rsidR="00E06153" w:rsidRPr="006413F2">
        <w:rPr>
          <w:szCs w:val="24"/>
        </w:rPr>
        <w:t>a generations</w:t>
      </w:r>
      <w:r w:rsidR="00226078" w:rsidRPr="006413F2">
        <w:rPr>
          <w:szCs w:val="24"/>
        </w:rPr>
        <w:t xml:space="preserve"> of injustice.</w:t>
      </w:r>
      <w:r w:rsidR="006413F2">
        <w:rPr>
          <w:szCs w:val="24"/>
        </w:rPr>
        <w:t xml:space="preserve">  </w:t>
      </w:r>
      <w:r w:rsidR="00513E41" w:rsidRPr="006413F2">
        <w:rPr>
          <w:szCs w:val="24"/>
        </w:rPr>
        <w:t xml:space="preserve">I read about </w:t>
      </w:r>
      <w:r w:rsidR="00513E41" w:rsidRPr="006413F2">
        <w:rPr>
          <w:rFonts w:cs="Times New Roman"/>
          <w:szCs w:val="24"/>
        </w:rPr>
        <w:t>the 16</w:t>
      </w:r>
      <w:r w:rsidR="00513E41" w:rsidRPr="006413F2">
        <w:rPr>
          <w:rFonts w:cs="Times New Roman"/>
          <w:szCs w:val="24"/>
          <w:vertAlign w:val="superscript"/>
        </w:rPr>
        <w:t>th</w:t>
      </w:r>
      <w:r w:rsidR="00513E41" w:rsidRPr="006413F2">
        <w:rPr>
          <w:rFonts w:cs="Times New Roman"/>
          <w:szCs w:val="24"/>
        </w:rPr>
        <w:t xml:space="preserve"> century Mughal Emperor Akbar, who instead of resting content in his Muslim faith, or promoting it exclusively, instead invited a series of dialogues between people of various faiths, fostering the separation of mosque and state as he took on the role of listener rather than ruler.</w:t>
      </w:r>
    </w:p>
    <w:p w14:paraId="6DA41299" w14:textId="77777777" w:rsidR="006413F2" w:rsidRDefault="006413F2" w:rsidP="0053770A">
      <w:pPr>
        <w:pStyle w:val="NoSpacing"/>
        <w:rPr>
          <w:szCs w:val="24"/>
        </w:rPr>
      </w:pPr>
    </w:p>
    <w:p w14:paraId="1FC3BE0B" w14:textId="653D272E" w:rsidR="0053770A" w:rsidRPr="006413F2" w:rsidRDefault="0053770A" w:rsidP="0053770A">
      <w:pPr>
        <w:pStyle w:val="NoSpacing"/>
        <w:rPr>
          <w:szCs w:val="24"/>
        </w:rPr>
      </w:pPr>
      <w:r w:rsidRPr="006413F2">
        <w:rPr>
          <w:szCs w:val="24"/>
        </w:rPr>
        <w:t xml:space="preserve">The most lasting impression I got from living in India, was feeling </w:t>
      </w:r>
      <w:r w:rsidR="00E06153" w:rsidRPr="006413F2">
        <w:rPr>
          <w:szCs w:val="24"/>
        </w:rPr>
        <w:t xml:space="preserve">myself </w:t>
      </w:r>
      <w:r w:rsidRPr="006413F2">
        <w:rPr>
          <w:szCs w:val="24"/>
        </w:rPr>
        <w:t xml:space="preserve">reduced to being a helpless pre-schooler again: </w:t>
      </w:r>
      <w:r w:rsidR="00E06153" w:rsidRPr="006413F2">
        <w:rPr>
          <w:szCs w:val="24"/>
        </w:rPr>
        <w:t xml:space="preserve">I was </w:t>
      </w:r>
      <w:r w:rsidRPr="006413F2">
        <w:rPr>
          <w:szCs w:val="24"/>
        </w:rPr>
        <w:t>illiterate in the local language, ignorant of most local customs and ways, and so deeply dependent upon everyone else to show how to do tasks they found simple.  But my naivete had its own system of built-in strengths.</w:t>
      </w:r>
      <w:r w:rsidR="00E06153" w:rsidRPr="006413F2">
        <w:rPr>
          <w:szCs w:val="24"/>
        </w:rPr>
        <w:t xml:space="preserve">  I re-learned so much about being a learner.</w:t>
      </w:r>
      <w:r w:rsidRPr="006413F2">
        <w:rPr>
          <w:szCs w:val="24"/>
        </w:rPr>
        <w:t xml:space="preserve">  </w:t>
      </w:r>
      <w:r w:rsidR="00E06153" w:rsidRPr="006413F2">
        <w:rPr>
          <w:szCs w:val="24"/>
        </w:rPr>
        <w:t>And so many locals in Mysore</w:t>
      </w:r>
      <w:r w:rsidRPr="006413F2">
        <w:rPr>
          <w:szCs w:val="24"/>
        </w:rPr>
        <w:t xml:space="preserve"> South India seemed delighted to help a person so helpless</w:t>
      </w:r>
      <w:r w:rsidR="00E06153" w:rsidRPr="006413F2">
        <w:rPr>
          <w:szCs w:val="24"/>
        </w:rPr>
        <w:t xml:space="preserve"> (just  as long as I did not try their patience too much)</w:t>
      </w:r>
      <w:r w:rsidRPr="006413F2">
        <w:rPr>
          <w:szCs w:val="24"/>
        </w:rPr>
        <w:t xml:space="preserve">.  Grade school kids felt empowered to help guide their neighborhood’s new clueless American professor out of his befuddling ignorance. </w:t>
      </w:r>
    </w:p>
    <w:p w14:paraId="32D3296E" w14:textId="77777777" w:rsidR="00F6591E" w:rsidRPr="006413F2" w:rsidRDefault="00F6591E" w:rsidP="0053770A">
      <w:pPr>
        <w:pStyle w:val="NoSpacing"/>
        <w:rPr>
          <w:szCs w:val="24"/>
        </w:rPr>
      </w:pPr>
    </w:p>
    <w:p w14:paraId="1E6496BD" w14:textId="6F7CC30B" w:rsidR="00F6591E" w:rsidRPr="006413F2" w:rsidRDefault="00F6591E" w:rsidP="00F6591E">
      <w:pPr>
        <w:pStyle w:val="NoSpacing"/>
        <w:rPr>
          <w:szCs w:val="24"/>
        </w:rPr>
      </w:pPr>
      <w:r w:rsidRPr="006413F2">
        <w:rPr>
          <w:szCs w:val="24"/>
        </w:rPr>
        <w:t>Back on campus, I’ve tried to recognize how I’m in a similar situation in American as I was in India.</w:t>
      </w:r>
      <w:r w:rsidR="006413F2">
        <w:rPr>
          <w:szCs w:val="24"/>
        </w:rPr>
        <w:t xml:space="preserve"> </w:t>
      </w:r>
      <w:r w:rsidRPr="006413F2">
        <w:rPr>
          <w:szCs w:val="24"/>
        </w:rPr>
        <w:t>In my American modernism class this semester, I have a student whose first language is American Sign Language and who hails from what she identifies as “Deaf Culture.”  Since I’ve never had a deaf student in my 12 years of teachi</w:t>
      </w:r>
      <w:r w:rsidR="00E06153" w:rsidRPr="006413F2">
        <w:rPr>
          <w:szCs w:val="24"/>
        </w:rPr>
        <w:t>ng at UP, this meant making a number of teaching</w:t>
      </w:r>
      <w:r w:rsidRPr="006413F2">
        <w:rPr>
          <w:szCs w:val="24"/>
        </w:rPr>
        <w:t xml:space="preserve"> adjustments, and thinking about a language and culture entirely new to me.  So I fetched from the library </w:t>
      </w:r>
      <w:r w:rsidRPr="006413F2">
        <w:rPr>
          <w:i/>
          <w:szCs w:val="24"/>
        </w:rPr>
        <w:t>Sign Language for Dummie</w:t>
      </w:r>
      <w:r w:rsidR="00E06153" w:rsidRPr="006413F2">
        <w:rPr>
          <w:szCs w:val="24"/>
        </w:rPr>
        <w:t>, and began to learn to think through</w:t>
      </w:r>
      <w:r w:rsidRPr="006413F2">
        <w:rPr>
          <w:szCs w:val="24"/>
        </w:rPr>
        <w:t xml:space="preserve"> this longstanding culture in America.</w:t>
      </w:r>
    </w:p>
    <w:p w14:paraId="49964AAB" w14:textId="77777777" w:rsidR="0053770A" w:rsidRPr="006413F2" w:rsidRDefault="0053770A" w:rsidP="00001905">
      <w:pPr>
        <w:pStyle w:val="NoSpacing"/>
        <w:rPr>
          <w:rFonts w:cs="Times New Roman"/>
          <w:szCs w:val="24"/>
        </w:rPr>
      </w:pPr>
    </w:p>
    <w:p w14:paraId="334BFA54" w14:textId="474C9A52" w:rsidR="00F6591E" w:rsidRPr="006413F2" w:rsidRDefault="00F6591E" w:rsidP="00F6591E">
      <w:pPr>
        <w:pStyle w:val="NoSpacing"/>
        <w:rPr>
          <w:rFonts w:cs="Helvetica"/>
          <w:color w:val="1C1C1C"/>
          <w:szCs w:val="24"/>
        </w:rPr>
      </w:pPr>
      <w:r w:rsidRPr="006413F2">
        <w:rPr>
          <w:rFonts w:cs="Helvetica"/>
          <w:color w:val="1C1C1C"/>
          <w:szCs w:val="24"/>
        </w:rPr>
        <w:t>Similarly, I try to be conversant in the foreign fi</w:t>
      </w:r>
      <w:r w:rsidR="00E06153" w:rsidRPr="006413F2">
        <w:rPr>
          <w:rFonts w:cs="Helvetica"/>
          <w:color w:val="1C1C1C"/>
          <w:szCs w:val="24"/>
        </w:rPr>
        <w:t>elds and academic cultures of our</w:t>
      </w:r>
      <w:r w:rsidRPr="006413F2">
        <w:rPr>
          <w:rFonts w:cs="Helvetica"/>
          <w:color w:val="1C1C1C"/>
          <w:szCs w:val="24"/>
        </w:rPr>
        <w:t xml:space="preserve"> campus.  Before each semester starts, I try to scan the bookstore’s textbook shelves, to find out what you’re assigning students, in hopes that I can connect my discipline with the writers and subjects they’re thinking through i</w:t>
      </w:r>
      <w:r w:rsidR="00E06153" w:rsidRPr="006413F2">
        <w:rPr>
          <w:rFonts w:cs="Helvetica"/>
          <w:color w:val="1C1C1C"/>
          <w:szCs w:val="24"/>
        </w:rPr>
        <w:t>n other classes</w:t>
      </w:r>
      <w:r w:rsidRPr="006413F2">
        <w:rPr>
          <w:rFonts w:cs="Helvetica"/>
          <w:color w:val="1C1C1C"/>
          <w:szCs w:val="24"/>
        </w:rPr>
        <w:t>.  Students are deeply gratified when I can validate something they’re learning in another class.  But the only way I can do that i</w:t>
      </w:r>
      <w:r w:rsidR="00E06153" w:rsidRPr="006413F2">
        <w:rPr>
          <w:rFonts w:cs="Helvetica"/>
          <w:color w:val="1C1C1C"/>
          <w:szCs w:val="24"/>
        </w:rPr>
        <w:t>s to learn about what’s being taught</w:t>
      </w:r>
      <w:r w:rsidRPr="006413F2">
        <w:rPr>
          <w:rFonts w:cs="Helvetica"/>
          <w:color w:val="1C1C1C"/>
          <w:szCs w:val="24"/>
        </w:rPr>
        <w:t xml:space="preserve">.  Based on student recommendations and what I’ve seen on the shelves this semester, I now feel the need to read </w:t>
      </w:r>
      <w:r w:rsidRPr="006413F2">
        <w:rPr>
          <w:rFonts w:cs="Helvetica"/>
          <w:i/>
          <w:color w:val="1C1C1C"/>
          <w:szCs w:val="24"/>
        </w:rPr>
        <w:t>Tattoos on the Heart</w:t>
      </w:r>
      <w:r w:rsidRPr="006413F2">
        <w:rPr>
          <w:rFonts w:cs="Helvetica"/>
          <w:color w:val="1C1C1C"/>
          <w:szCs w:val="24"/>
        </w:rPr>
        <w:t xml:space="preserve"> by the Jesuit priest Gregory Boyle about </w:t>
      </w:r>
      <w:r w:rsidR="00E06153" w:rsidRPr="006413F2">
        <w:rPr>
          <w:rFonts w:cs="Helvetica"/>
          <w:color w:val="1C1C1C"/>
          <w:szCs w:val="24"/>
        </w:rPr>
        <w:t>turning around LA gang members.  A</w:t>
      </w:r>
      <w:r w:rsidRPr="006413F2">
        <w:rPr>
          <w:rFonts w:cs="Helvetica"/>
          <w:color w:val="1C1C1C"/>
          <w:szCs w:val="24"/>
        </w:rPr>
        <w:t xml:space="preserve">nd Claude Steele’s </w:t>
      </w:r>
      <w:r w:rsidRPr="006413F2">
        <w:rPr>
          <w:rFonts w:cs="Helvetica"/>
          <w:i/>
          <w:color w:val="1C1C1C"/>
          <w:szCs w:val="24"/>
        </w:rPr>
        <w:t>Whistling Vivaldi</w:t>
      </w:r>
      <w:r w:rsidRPr="006413F2">
        <w:rPr>
          <w:rFonts w:cs="Helvetica"/>
          <w:color w:val="1C1C1C"/>
          <w:szCs w:val="24"/>
        </w:rPr>
        <w:t xml:space="preserve"> about stereotypes in an age of intersectionality.  In past years I</w:t>
      </w:r>
      <w:r w:rsidR="00E06153" w:rsidRPr="006413F2">
        <w:rPr>
          <w:rFonts w:cs="Helvetica"/>
          <w:color w:val="1C1C1C"/>
          <w:szCs w:val="24"/>
        </w:rPr>
        <w:t xml:space="preserve"> recall</w:t>
      </w:r>
      <w:r w:rsidRPr="006413F2">
        <w:rPr>
          <w:rFonts w:cs="Helvetica"/>
          <w:color w:val="1C1C1C"/>
          <w:szCs w:val="24"/>
        </w:rPr>
        <w:t xml:space="preserve"> drawing from th</w:t>
      </w:r>
      <w:r w:rsidR="00E06153" w:rsidRPr="006413F2">
        <w:rPr>
          <w:rFonts w:cs="Helvetica"/>
          <w:color w:val="1C1C1C"/>
          <w:szCs w:val="24"/>
        </w:rPr>
        <w:t xml:space="preserve">e shelves </w:t>
      </w:r>
      <w:r w:rsidRPr="006413F2">
        <w:rPr>
          <w:rFonts w:cs="Helvetica"/>
          <w:color w:val="1C1C1C"/>
          <w:szCs w:val="24"/>
        </w:rPr>
        <w:t>Chip and Dan Heath on making things memorable, Alfie Kohn’s protest against competition</w:t>
      </w:r>
      <w:r w:rsidR="00E06153" w:rsidRPr="006413F2">
        <w:rPr>
          <w:rFonts w:cs="Helvetica"/>
          <w:color w:val="1C1C1C"/>
          <w:szCs w:val="24"/>
        </w:rPr>
        <w:t xml:space="preserve"> as a motivator</w:t>
      </w:r>
      <w:r w:rsidRPr="006413F2">
        <w:rPr>
          <w:rFonts w:cs="Helvetica"/>
          <w:color w:val="1C1C1C"/>
          <w:szCs w:val="24"/>
        </w:rPr>
        <w:t>, and of course the strange and fascinating novels my fellow English faculty are teaching</w:t>
      </w:r>
      <w:r w:rsidR="00E06153" w:rsidRPr="006413F2">
        <w:rPr>
          <w:rFonts w:cs="Helvetica"/>
          <w:color w:val="1C1C1C"/>
          <w:szCs w:val="24"/>
        </w:rPr>
        <w:t xml:space="preserve"> in their subfields</w:t>
      </w:r>
      <w:r w:rsidRPr="006413F2">
        <w:rPr>
          <w:rFonts w:cs="Helvetica"/>
          <w:color w:val="1C1C1C"/>
          <w:szCs w:val="24"/>
        </w:rPr>
        <w:t xml:space="preserve">. </w:t>
      </w:r>
      <w:r w:rsidR="006413F2">
        <w:rPr>
          <w:rFonts w:cs="Helvetica"/>
          <w:color w:val="1C1C1C"/>
          <w:szCs w:val="24"/>
        </w:rPr>
        <w:t xml:space="preserve"> </w:t>
      </w:r>
      <w:r w:rsidRPr="006413F2">
        <w:rPr>
          <w:rFonts w:cs="Helvetica"/>
          <w:color w:val="1C1C1C"/>
          <w:szCs w:val="24"/>
        </w:rPr>
        <w:t>Amazon is right to continue opening brick-and-mortar bookstores for something Powell’s has always known: of the great wealth gained from the power of physically browsing.</w:t>
      </w:r>
    </w:p>
    <w:p w14:paraId="4FC0A3FC" w14:textId="77777777" w:rsidR="007864AE" w:rsidRPr="006413F2" w:rsidRDefault="007864AE" w:rsidP="00001905">
      <w:pPr>
        <w:pStyle w:val="NoSpacing"/>
        <w:rPr>
          <w:szCs w:val="24"/>
        </w:rPr>
      </w:pPr>
    </w:p>
    <w:p w14:paraId="6A3AC87E" w14:textId="77777777" w:rsidR="006413F2" w:rsidRDefault="00E06153" w:rsidP="00001905">
      <w:pPr>
        <w:pStyle w:val="NoSpacing"/>
        <w:rPr>
          <w:szCs w:val="24"/>
        </w:rPr>
      </w:pPr>
      <w:r w:rsidRPr="006413F2">
        <w:rPr>
          <w:szCs w:val="24"/>
        </w:rPr>
        <w:t>Another strategy of an amateur: o</w:t>
      </w:r>
      <w:r w:rsidR="00EE2D17" w:rsidRPr="006413F2">
        <w:rPr>
          <w:szCs w:val="24"/>
        </w:rPr>
        <w:t xml:space="preserve">n my computer-machine, </w:t>
      </w:r>
      <w:r w:rsidR="006C23DD" w:rsidRPr="006413F2">
        <w:rPr>
          <w:szCs w:val="24"/>
        </w:rPr>
        <w:t>I</w:t>
      </w:r>
      <w:r w:rsidRPr="006413F2">
        <w:rPr>
          <w:szCs w:val="24"/>
        </w:rPr>
        <w:t>’ve kept a 20-</w:t>
      </w:r>
      <w:r w:rsidR="00EE2D17" w:rsidRPr="006413F2">
        <w:rPr>
          <w:szCs w:val="24"/>
        </w:rPr>
        <w:t>year-habit of making lists: c</w:t>
      </w:r>
      <w:r w:rsidR="006C23DD" w:rsidRPr="006413F2">
        <w:rPr>
          <w:szCs w:val="24"/>
        </w:rPr>
        <w:t>olle</w:t>
      </w:r>
      <w:r w:rsidR="00A76274" w:rsidRPr="006413F2">
        <w:rPr>
          <w:szCs w:val="24"/>
        </w:rPr>
        <w:t xml:space="preserve">ctions of quotes, lists of </w:t>
      </w:r>
      <w:r w:rsidR="006C23DD" w:rsidRPr="006413F2">
        <w:rPr>
          <w:szCs w:val="24"/>
        </w:rPr>
        <w:t>things learned, of favorite things, of books to get, words and phrases</w:t>
      </w:r>
      <w:r w:rsidR="00A76274" w:rsidRPr="006413F2">
        <w:rPr>
          <w:szCs w:val="24"/>
        </w:rPr>
        <w:t xml:space="preserve"> crystalized beautifully that I </w:t>
      </w:r>
      <w:r w:rsidR="006C23DD" w:rsidRPr="006413F2">
        <w:rPr>
          <w:szCs w:val="24"/>
        </w:rPr>
        <w:t>want to remember</w:t>
      </w:r>
      <w:r w:rsidR="00A76274" w:rsidRPr="006413F2">
        <w:rPr>
          <w:szCs w:val="24"/>
        </w:rPr>
        <w:t xml:space="preserve"> forever</w:t>
      </w:r>
      <w:r w:rsidRPr="006413F2">
        <w:rPr>
          <w:szCs w:val="24"/>
        </w:rPr>
        <w:t>.  I</w:t>
      </w:r>
      <w:r w:rsidR="006C23DD" w:rsidRPr="006413F2">
        <w:rPr>
          <w:szCs w:val="24"/>
        </w:rPr>
        <w:t>deas for teaching, films to see, music to get.</w:t>
      </w:r>
      <w:r w:rsidR="00A76274" w:rsidRPr="006413F2">
        <w:rPr>
          <w:szCs w:val="24"/>
        </w:rPr>
        <w:t xml:space="preserve">  I’ve felt a childish glee as these lists grow across years and decades.  A list is an endless structure – there’s no way to complete a list, for there’s always a blank space after the final ent</w:t>
      </w:r>
      <w:r w:rsidR="00EE2D17" w:rsidRPr="006413F2">
        <w:rPr>
          <w:szCs w:val="24"/>
        </w:rPr>
        <w:t xml:space="preserve">ry, waiting to be filled in.  </w:t>
      </w:r>
    </w:p>
    <w:p w14:paraId="33F9B027" w14:textId="77777777" w:rsidR="006413F2" w:rsidRDefault="006413F2" w:rsidP="00001905">
      <w:pPr>
        <w:pStyle w:val="NoSpacing"/>
        <w:rPr>
          <w:szCs w:val="24"/>
        </w:rPr>
      </w:pPr>
    </w:p>
    <w:p w14:paraId="1E1249A2" w14:textId="6C2A75E5" w:rsidR="00E06153" w:rsidRPr="006413F2" w:rsidRDefault="00EE2D17" w:rsidP="00001905">
      <w:pPr>
        <w:pStyle w:val="NoSpacing"/>
        <w:rPr>
          <w:szCs w:val="24"/>
        </w:rPr>
      </w:pPr>
      <w:r w:rsidRPr="006413F2">
        <w:rPr>
          <w:szCs w:val="24"/>
        </w:rPr>
        <w:t>And I’ve drawn upon these lists for a series of writings for the Teaching and Learning website.  These essays gesture to the accre</w:t>
      </w:r>
      <w:r w:rsidR="00E06153" w:rsidRPr="006413F2">
        <w:rPr>
          <w:szCs w:val="24"/>
        </w:rPr>
        <w:t>tions of others’ wisdom.  On the site</w:t>
      </w:r>
      <w:r w:rsidRPr="006413F2">
        <w:rPr>
          <w:szCs w:val="24"/>
        </w:rPr>
        <w:t xml:space="preserve"> you can find such things </w:t>
      </w:r>
      <w:r w:rsidR="00E06153" w:rsidRPr="006413F2">
        <w:rPr>
          <w:szCs w:val="24"/>
        </w:rPr>
        <w:t>as a list of teaching quotations;</w:t>
      </w:r>
      <w:r w:rsidRPr="006413F2">
        <w:rPr>
          <w:szCs w:val="24"/>
        </w:rPr>
        <w:t xml:space="preserve"> and a tour through four poems about teaching. </w:t>
      </w:r>
    </w:p>
    <w:p w14:paraId="0E491E6E" w14:textId="24FDE6B1" w:rsidR="004268B0" w:rsidRPr="006413F2" w:rsidRDefault="00EE2D17" w:rsidP="00001905">
      <w:pPr>
        <w:pStyle w:val="NoSpacing"/>
        <w:rPr>
          <w:szCs w:val="24"/>
        </w:rPr>
      </w:pPr>
      <w:r w:rsidRPr="006413F2">
        <w:rPr>
          <w:szCs w:val="24"/>
        </w:rPr>
        <w:t>Other entries have included a review of a book offering counterintuitive teaching advice, a starter’s tour of our campus writing handbook, and most recently</w:t>
      </w:r>
      <w:r w:rsidR="00E06153" w:rsidRPr="006413F2">
        <w:rPr>
          <w:szCs w:val="24"/>
        </w:rPr>
        <w:t xml:space="preserve"> (and most urgently)</w:t>
      </w:r>
      <w:r w:rsidRPr="006413F2">
        <w:rPr>
          <w:szCs w:val="24"/>
        </w:rPr>
        <w:t xml:space="preserve">, </w:t>
      </w:r>
      <w:r w:rsidR="004268B0" w:rsidRPr="006413F2">
        <w:rPr>
          <w:szCs w:val="24"/>
        </w:rPr>
        <w:t xml:space="preserve">a piece on moral psychology, using the structures of Jonathan Haidt to help us understand the differing political values of ourselves and others. A great many others have contributed to the teaching and Learning site, so I highly recommend </w:t>
      </w:r>
      <w:r w:rsidR="006413F2">
        <w:rPr>
          <w:szCs w:val="24"/>
        </w:rPr>
        <w:t>you direct your curiosity to it:</w:t>
      </w:r>
      <w:r w:rsidR="004268B0" w:rsidRPr="006413F2">
        <w:rPr>
          <w:szCs w:val="24"/>
        </w:rPr>
        <w:t xml:space="preserve">    </w:t>
      </w:r>
      <w:r w:rsidR="004268B0" w:rsidRPr="006413F2">
        <w:rPr>
          <w:rFonts w:cs="Tahoma"/>
          <w:szCs w:val="24"/>
        </w:rPr>
        <w:t>sites.up.edu/tl/</w:t>
      </w:r>
    </w:p>
    <w:p w14:paraId="2F5FC32E" w14:textId="77777777" w:rsidR="006821A5" w:rsidRPr="006413F2" w:rsidRDefault="006821A5" w:rsidP="00001905">
      <w:pPr>
        <w:pStyle w:val="NoSpacing"/>
        <w:rPr>
          <w:szCs w:val="24"/>
        </w:rPr>
      </w:pPr>
    </w:p>
    <w:p w14:paraId="7A4362E7" w14:textId="0C096925" w:rsidR="00C1091C" w:rsidRPr="006413F2" w:rsidRDefault="00EE2D17" w:rsidP="006413F2">
      <w:pPr>
        <w:pStyle w:val="NoSpacing"/>
        <w:rPr>
          <w:szCs w:val="24"/>
        </w:rPr>
      </w:pPr>
      <w:r w:rsidRPr="006413F2">
        <w:rPr>
          <w:szCs w:val="24"/>
        </w:rPr>
        <w:t>My amateur’s habit of listing also includes</w:t>
      </w:r>
      <w:r w:rsidR="00321D30" w:rsidRPr="006413F2">
        <w:rPr>
          <w:szCs w:val="24"/>
        </w:rPr>
        <w:t xml:space="preserve"> my ongoing</w:t>
      </w:r>
      <w:r w:rsidRPr="006413F2">
        <w:rPr>
          <w:szCs w:val="24"/>
        </w:rPr>
        <w:t xml:space="preserve"> gatherings</w:t>
      </w:r>
      <w:r w:rsidR="004268B0" w:rsidRPr="006413F2">
        <w:rPr>
          <w:szCs w:val="24"/>
        </w:rPr>
        <w:t xml:space="preserve"> of questions, in </w:t>
      </w:r>
      <w:r w:rsidRPr="006413F2">
        <w:rPr>
          <w:szCs w:val="24"/>
        </w:rPr>
        <w:t>hopes I’ll find the right moment</w:t>
      </w:r>
      <w:r w:rsidR="004268B0" w:rsidRPr="006413F2">
        <w:rPr>
          <w:szCs w:val="24"/>
        </w:rPr>
        <w:t xml:space="preserve"> to ask them.  Here’s a sheet of them, for use at your next dinner party, date, holiday meal, road trip, or </w:t>
      </w:r>
      <w:r w:rsidR="00321D30" w:rsidRPr="006413F2">
        <w:rPr>
          <w:szCs w:val="24"/>
        </w:rPr>
        <w:t xml:space="preserve">even </w:t>
      </w:r>
      <w:r w:rsidR="006413F2">
        <w:rPr>
          <w:szCs w:val="24"/>
        </w:rPr>
        <w:t xml:space="preserve">classroom.  </w:t>
      </w:r>
      <w:r w:rsidRPr="006413F2">
        <w:rPr>
          <w:szCs w:val="24"/>
        </w:rPr>
        <w:t>(</w:t>
      </w:r>
      <w:r w:rsidR="007864AE" w:rsidRPr="006413F2">
        <w:rPr>
          <w:szCs w:val="24"/>
        </w:rPr>
        <w:t>H</w:t>
      </w:r>
      <w:r w:rsidR="00C1091C" w:rsidRPr="006413F2">
        <w:rPr>
          <w:rFonts w:cs="Tahoma"/>
          <w:szCs w:val="24"/>
        </w:rPr>
        <w:t>and out photocopied list of questions</w:t>
      </w:r>
      <w:r w:rsidRPr="006413F2">
        <w:rPr>
          <w:rFonts w:cs="Tahoma"/>
          <w:szCs w:val="24"/>
        </w:rPr>
        <w:t>).</w:t>
      </w:r>
    </w:p>
    <w:p w14:paraId="5090FFD3" w14:textId="77777777" w:rsidR="00EA11F3" w:rsidRPr="006413F2" w:rsidRDefault="00EA11F3" w:rsidP="00001905">
      <w:pPr>
        <w:pStyle w:val="NoSpacing"/>
        <w:rPr>
          <w:rFonts w:cs="Tahoma"/>
          <w:szCs w:val="24"/>
        </w:rPr>
      </w:pPr>
    </w:p>
    <w:p w14:paraId="0E347176" w14:textId="3CD62A68" w:rsidR="00EE2D17" w:rsidRPr="006413F2" w:rsidRDefault="00B13745" w:rsidP="00EE2D17">
      <w:pPr>
        <w:pStyle w:val="NoSpacing"/>
        <w:rPr>
          <w:szCs w:val="24"/>
        </w:rPr>
      </w:pPr>
      <w:r w:rsidRPr="006413F2">
        <w:rPr>
          <w:szCs w:val="24"/>
        </w:rPr>
        <w:t>Fortunately, we teach in a place full of opportunities for professional amateurs:</w:t>
      </w:r>
      <w:r w:rsidR="006413F2">
        <w:rPr>
          <w:szCs w:val="24"/>
        </w:rPr>
        <w:t xml:space="preserve">  </w:t>
      </w:r>
      <w:r w:rsidR="00321D30" w:rsidRPr="006413F2">
        <w:rPr>
          <w:szCs w:val="24"/>
        </w:rPr>
        <w:t>I recommend</w:t>
      </w:r>
      <w:r w:rsidR="00EE2D17" w:rsidRPr="006413F2">
        <w:rPr>
          <w:szCs w:val="24"/>
        </w:rPr>
        <w:t xml:space="preserve"> this campus’s various eclec</w:t>
      </w:r>
      <w:r w:rsidR="00321D30" w:rsidRPr="006413F2">
        <w:rPr>
          <w:szCs w:val="24"/>
        </w:rPr>
        <w:t xml:space="preserve">tic events – of attending workshops and lecturers </w:t>
      </w:r>
      <w:r w:rsidR="00EE2D17" w:rsidRPr="006413F2">
        <w:rPr>
          <w:szCs w:val="24"/>
        </w:rPr>
        <w:t xml:space="preserve"> offered</w:t>
      </w:r>
      <w:r w:rsidR="00321D30" w:rsidRPr="006413F2">
        <w:rPr>
          <w:szCs w:val="24"/>
        </w:rPr>
        <w:t xml:space="preserve"> by departments</w:t>
      </w:r>
      <w:r w:rsidR="00EE2D17" w:rsidRPr="006413F2">
        <w:rPr>
          <w:szCs w:val="24"/>
        </w:rPr>
        <w:t xml:space="preserve"> outside your dis</w:t>
      </w:r>
      <w:r w:rsidRPr="006413F2">
        <w:rPr>
          <w:szCs w:val="24"/>
        </w:rPr>
        <w:t xml:space="preserve">cipline.  And I especially give a shout-out to </w:t>
      </w:r>
      <w:r w:rsidR="00EE2D17" w:rsidRPr="006413F2">
        <w:rPr>
          <w:szCs w:val="24"/>
        </w:rPr>
        <w:t xml:space="preserve">the </w:t>
      </w:r>
      <w:r w:rsidR="00EE2D17" w:rsidRPr="006413F2">
        <w:rPr>
          <w:rFonts w:cs="Helvetica"/>
          <w:color w:val="1C1C1C"/>
          <w:szCs w:val="24"/>
        </w:rPr>
        <w:t>Faith and Intellectual Life twice-semesterly meetings;</w:t>
      </w:r>
      <w:r w:rsidRPr="006413F2">
        <w:rPr>
          <w:rFonts w:cs="Helvetica"/>
          <w:color w:val="1C1C1C"/>
          <w:szCs w:val="24"/>
        </w:rPr>
        <w:t xml:space="preserve"> as</w:t>
      </w:r>
      <w:r w:rsidR="00EE2D17" w:rsidRPr="006413F2">
        <w:rPr>
          <w:rFonts w:cs="Helvetica"/>
          <w:color w:val="1C1C1C"/>
          <w:szCs w:val="24"/>
        </w:rPr>
        <w:t xml:space="preserve"> a student </w:t>
      </w:r>
      <w:r w:rsidR="00321D30" w:rsidRPr="006413F2">
        <w:rPr>
          <w:rFonts w:cs="Helvetica"/>
          <w:color w:val="1C1C1C"/>
          <w:szCs w:val="24"/>
        </w:rPr>
        <w:t xml:space="preserve">of these gatherings </w:t>
      </w:r>
      <w:r w:rsidR="00EE2D17" w:rsidRPr="006413F2">
        <w:rPr>
          <w:rFonts w:cs="Helvetica"/>
          <w:color w:val="1C1C1C"/>
          <w:szCs w:val="24"/>
        </w:rPr>
        <w:t>for a dozen years under the steadfast leadership of Karen Eifler and Norah Martin</w:t>
      </w:r>
      <w:r w:rsidRPr="006413F2">
        <w:rPr>
          <w:rFonts w:cs="Helvetica"/>
          <w:color w:val="1C1C1C"/>
          <w:szCs w:val="24"/>
        </w:rPr>
        <w:t xml:space="preserve">, </w:t>
      </w:r>
      <w:r w:rsidR="00EE2D17" w:rsidRPr="006413F2">
        <w:rPr>
          <w:rFonts w:cs="Helvetica"/>
          <w:color w:val="1C1C1C"/>
          <w:szCs w:val="24"/>
        </w:rPr>
        <w:t xml:space="preserve">the </w:t>
      </w:r>
      <w:r w:rsidR="00321D30" w:rsidRPr="006413F2">
        <w:rPr>
          <w:rFonts w:cs="Helvetica"/>
          <w:color w:val="1C1C1C"/>
          <w:szCs w:val="24"/>
        </w:rPr>
        <w:t xml:space="preserve">eclectic </w:t>
      </w:r>
      <w:r w:rsidR="00EE2D17" w:rsidRPr="006413F2">
        <w:rPr>
          <w:rFonts w:cs="Helvetica"/>
          <w:color w:val="1C1C1C"/>
          <w:szCs w:val="24"/>
        </w:rPr>
        <w:t>texts we’ve read have been an ongoing course in learning what it means to be human.</w:t>
      </w:r>
    </w:p>
    <w:p w14:paraId="0FA37E64" w14:textId="77777777" w:rsidR="00EE2D17" w:rsidRPr="006413F2" w:rsidRDefault="00EE2D17" w:rsidP="00001905">
      <w:pPr>
        <w:pStyle w:val="NoSpacing"/>
        <w:rPr>
          <w:szCs w:val="24"/>
        </w:rPr>
      </w:pPr>
    </w:p>
    <w:p w14:paraId="3A2AE2C0" w14:textId="58CC41E9" w:rsidR="007864AE" w:rsidRDefault="00B13745" w:rsidP="00001905">
      <w:pPr>
        <w:pStyle w:val="NoSpacing"/>
        <w:rPr>
          <w:szCs w:val="24"/>
        </w:rPr>
      </w:pPr>
      <w:r w:rsidRPr="006413F2">
        <w:rPr>
          <w:szCs w:val="24"/>
        </w:rPr>
        <w:t xml:space="preserve">I also see an </w:t>
      </w:r>
      <w:r w:rsidR="00321D30" w:rsidRPr="006413F2">
        <w:rPr>
          <w:szCs w:val="24"/>
        </w:rPr>
        <w:t xml:space="preserve">emphasis on </w:t>
      </w:r>
      <w:r w:rsidR="007864AE" w:rsidRPr="006413F2">
        <w:rPr>
          <w:szCs w:val="24"/>
        </w:rPr>
        <w:t>scholarly humility</w:t>
      </w:r>
      <w:r w:rsidR="00321D30" w:rsidRPr="006413F2">
        <w:rPr>
          <w:szCs w:val="24"/>
        </w:rPr>
        <w:t xml:space="preserve"> </w:t>
      </w:r>
      <w:r w:rsidR="007864AE" w:rsidRPr="006413F2">
        <w:rPr>
          <w:szCs w:val="24"/>
        </w:rPr>
        <w:t xml:space="preserve">in the recent publication edited by Shannon Mayer and Jacquie van Hoomissen, </w:t>
      </w:r>
      <w:r w:rsidR="007864AE" w:rsidRPr="006413F2">
        <w:rPr>
          <w:i/>
          <w:szCs w:val="24"/>
        </w:rPr>
        <w:t>Awaken the Stars</w:t>
      </w:r>
      <w:r w:rsidR="007864AE" w:rsidRPr="006413F2">
        <w:rPr>
          <w:szCs w:val="24"/>
        </w:rPr>
        <w:t xml:space="preserve"> – a series of 25 short essays by UP professors on wha</w:t>
      </w:r>
      <w:r w:rsidR="006413F2">
        <w:rPr>
          <w:szCs w:val="24"/>
        </w:rPr>
        <w:t xml:space="preserve">t we really teach.  </w:t>
      </w:r>
      <w:r w:rsidR="00321D30" w:rsidRPr="006413F2">
        <w:rPr>
          <w:szCs w:val="24"/>
        </w:rPr>
        <w:t>[</w:t>
      </w:r>
      <w:r w:rsidR="007864AE" w:rsidRPr="006413F2">
        <w:rPr>
          <w:szCs w:val="24"/>
        </w:rPr>
        <w:t>Full disclosure, my wife and I both have pieces in the book, but I’m not using this occasion to shamelessly shill for the product</w:t>
      </w:r>
      <w:r w:rsidR="006413F2">
        <w:rPr>
          <w:szCs w:val="24"/>
        </w:rPr>
        <w:t xml:space="preserve"> </w:t>
      </w:r>
      <w:r w:rsidR="007864AE" w:rsidRPr="006413F2">
        <w:rPr>
          <w:szCs w:val="24"/>
        </w:rPr>
        <w:t>... Although you CAN purchase a copy conveniently located in UP’s bookstore… that’s also where you can find Ivanka Trump’s wonderful line of apparel – really amazing</w:t>
      </w:r>
      <w:r w:rsidR="00321D30" w:rsidRPr="006413F2">
        <w:rPr>
          <w:szCs w:val="24"/>
        </w:rPr>
        <w:t>, very tremendous</w:t>
      </w:r>
      <w:r w:rsidR="007864AE" w:rsidRPr="006413F2">
        <w:rPr>
          <w:szCs w:val="24"/>
        </w:rPr>
        <w:t xml:space="preserve"> stuff you sh</w:t>
      </w:r>
      <w:r w:rsidR="006413F2">
        <w:rPr>
          <w:szCs w:val="24"/>
        </w:rPr>
        <w:t>ould go out and buy, right now.]</w:t>
      </w:r>
      <w:r w:rsidR="007864AE" w:rsidRPr="006413F2">
        <w:rPr>
          <w:szCs w:val="24"/>
        </w:rPr>
        <w:t xml:space="preserve"> </w:t>
      </w:r>
    </w:p>
    <w:p w14:paraId="2F09641B" w14:textId="77777777" w:rsidR="006413F2" w:rsidRPr="006413F2" w:rsidRDefault="006413F2" w:rsidP="00001905">
      <w:pPr>
        <w:pStyle w:val="NoSpacing"/>
        <w:rPr>
          <w:szCs w:val="24"/>
        </w:rPr>
      </w:pPr>
    </w:p>
    <w:p w14:paraId="148AC600" w14:textId="16523F32" w:rsidR="00D07F0F" w:rsidRPr="006413F2" w:rsidRDefault="007864AE" w:rsidP="00D07F0F">
      <w:pPr>
        <w:pStyle w:val="NoSpacing"/>
        <w:rPr>
          <w:szCs w:val="24"/>
        </w:rPr>
      </w:pPr>
      <w:r w:rsidRPr="006413F2">
        <w:rPr>
          <w:szCs w:val="24"/>
        </w:rPr>
        <w:t xml:space="preserve">The book </w:t>
      </w:r>
      <w:r w:rsidR="00EA11F3" w:rsidRPr="006413F2">
        <w:rPr>
          <w:szCs w:val="24"/>
        </w:rPr>
        <w:t>is full of essays not of confident disciplinary assurance, but more often of astonishment:</w:t>
      </w:r>
      <w:r w:rsidRPr="006413F2">
        <w:rPr>
          <w:szCs w:val="24"/>
        </w:rPr>
        <w:t xml:space="preserve"> we find Charlie McCoy in wonder at the m</w:t>
      </w:r>
      <w:r w:rsidR="00EA11F3" w:rsidRPr="006413F2">
        <w:rPr>
          <w:szCs w:val="24"/>
        </w:rPr>
        <w:t>athematical and cosmic infinite;</w:t>
      </w:r>
      <w:r w:rsidRPr="006413F2">
        <w:rPr>
          <w:szCs w:val="24"/>
        </w:rPr>
        <w:t xml:space="preserve"> Karen Eifler re-learning the feeling</w:t>
      </w:r>
      <w:r w:rsidR="00EA11F3" w:rsidRPr="006413F2">
        <w:rPr>
          <w:szCs w:val="24"/>
        </w:rPr>
        <w:t xml:space="preserve"> of </w:t>
      </w:r>
      <w:r w:rsidR="00321D30" w:rsidRPr="006413F2">
        <w:rPr>
          <w:szCs w:val="24"/>
        </w:rPr>
        <w:t>apprehending life</w:t>
      </w:r>
      <w:r w:rsidR="00EA11F3" w:rsidRPr="006413F2">
        <w:rPr>
          <w:szCs w:val="24"/>
        </w:rPr>
        <w:t xml:space="preserve"> from square one; Rich Christen considering</w:t>
      </w:r>
      <w:r w:rsidRPr="006413F2">
        <w:rPr>
          <w:szCs w:val="24"/>
        </w:rPr>
        <w:t xml:space="preserve"> education as a horizontal dialogue between equals – student and teach</w:t>
      </w:r>
      <w:r w:rsidR="00321D30" w:rsidRPr="006413F2">
        <w:rPr>
          <w:szCs w:val="24"/>
        </w:rPr>
        <w:t>e</w:t>
      </w:r>
      <w:r w:rsidR="006413F2">
        <w:rPr>
          <w:szCs w:val="24"/>
        </w:rPr>
        <w:t>r</w:t>
      </w:r>
      <w:r w:rsidR="00321D30" w:rsidRPr="006413F2">
        <w:rPr>
          <w:szCs w:val="24"/>
        </w:rPr>
        <w:t>.  He</w:t>
      </w:r>
      <w:r w:rsidR="00EA11F3" w:rsidRPr="006413F2">
        <w:rPr>
          <w:szCs w:val="24"/>
        </w:rPr>
        <w:t xml:space="preserve"> regularly </w:t>
      </w:r>
      <w:r w:rsidRPr="006413F2">
        <w:rPr>
          <w:i/>
          <w:szCs w:val="24"/>
        </w:rPr>
        <w:t>invite</w:t>
      </w:r>
      <w:r w:rsidR="00EA11F3" w:rsidRPr="006413F2">
        <w:rPr>
          <w:i/>
          <w:szCs w:val="24"/>
        </w:rPr>
        <w:t>s</w:t>
      </w:r>
      <w:r w:rsidRPr="006413F2">
        <w:rPr>
          <w:szCs w:val="24"/>
        </w:rPr>
        <w:t xml:space="preserve"> </w:t>
      </w:r>
      <w:r w:rsidR="00EA11F3" w:rsidRPr="006413F2">
        <w:rPr>
          <w:szCs w:val="24"/>
        </w:rPr>
        <w:t xml:space="preserve">and unpacks </w:t>
      </w:r>
      <w:r w:rsidRPr="006413F2">
        <w:rPr>
          <w:szCs w:val="24"/>
        </w:rPr>
        <w:t xml:space="preserve">criticism and judgment from students regarding his teaching, just as he does the same for their work.  </w:t>
      </w:r>
      <w:r w:rsidR="00EA11F3" w:rsidRPr="006413F2">
        <w:rPr>
          <w:szCs w:val="24"/>
        </w:rPr>
        <w:t xml:space="preserve">Or </w:t>
      </w:r>
      <w:r w:rsidRPr="006413F2">
        <w:rPr>
          <w:szCs w:val="24"/>
        </w:rPr>
        <w:t>Steve Mayer’s focus on how much modern science is not so much built on formulas and established fact,</w:t>
      </w:r>
      <w:r w:rsidR="00321D30" w:rsidRPr="006413F2">
        <w:rPr>
          <w:szCs w:val="24"/>
        </w:rPr>
        <w:t xml:space="preserve"> …</w:t>
      </w:r>
      <w:r w:rsidRPr="006413F2">
        <w:rPr>
          <w:szCs w:val="24"/>
        </w:rPr>
        <w:t xml:space="preserve"> as it is on uncertainty.</w:t>
      </w:r>
      <w:r w:rsidR="00D07F0F" w:rsidRPr="006413F2">
        <w:rPr>
          <w:szCs w:val="24"/>
        </w:rPr>
        <w:t xml:space="preserve">  </w:t>
      </w:r>
    </w:p>
    <w:p w14:paraId="16F6FDB9" w14:textId="77777777" w:rsidR="00D07F0F" w:rsidRPr="006413F2" w:rsidRDefault="00D07F0F" w:rsidP="00001905">
      <w:pPr>
        <w:pStyle w:val="NoSpacing"/>
        <w:rPr>
          <w:szCs w:val="24"/>
        </w:rPr>
      </w:pPr>
    </w:p>
    <w:p w14:paraId="1A49BF10" w14:textId="6C4F1D67" w:rsidR="007864AE" w:rsidRPr="006413F2" w:rsidRDefault="00EA11F3" w:rsidP="00001905">
      <w:pPr>
        <w:pStyle w:val="NoSpacing"/>
        <w:rPr>
          <w:szCs w:val="24"/>
        </w:rPr>
      </w:pPr>
      <w:r w:rsidRPr="006413F2">
        <w:rPr>
          <w:szCs w:val="24"/>
        </w:rPr>
        <w:t>R</w:t>
      </w:r>
      <w:r w:rsidR="007864AE" w:rsidRPr="006413F2">
        <w:rPr>
          <w:szCs w:val="24"/>
        </w:rPr>
        <w:t xml:space="preserve">eading </w:t>
      </w:r>
      <w:r w:rsidRPr="006413F2">
        <w:rPr>
          <w:szCs w:val="24"/>
        </w:rPr>
        <w:t xml:space="preserve">through all </w:t>
      </w:r>
      <w:r w:rsidR="007864AE" w:rsidRPr="006413F2">
        <w:rPr>
          <w:szCs w:val="24"/>
        </w:rPr>
        <w:t>the</w:t>
      </w:r>
      <w:r w:rsidRPr="006413F2">
        <w:rPr>
          <w:szCs w:val="24"/>
        </w:rPr>
        <w:t>se</w:t>
      </w:r>
      <w:r w:rsidR="007864AE" w:rsidRPr="006413F2">
        <w:rPr>
          <w:szCs w:val="24"/>
        </w:rPr>
        <w:t xml:space="preserve"> shor</w:t>
      </w:r>
      <w:r w:rsidRPr="006413F2">
        <w:rPr>
          <w:szCs w:val="24"/>
        </w:rPr>
        <w:t>t essays,</w:t>
      </w:r>
      <w:r w:rsidR="007864AE" w:rsidRPr="006413F2">
        <w:rPr>
          <w:szCs w:val="24"/>
        </w:rPr>
        <w:t xml:space="preserve"> I learned some of </w:t>
      </w:r>
      <w:r w:rsidR="00321D30" w:rsidRPr="006413F2">
        <w:rPr>
          <w:szCs w:val="24"/>
        </w:rPr>
        <w:t>the fine-</w:t>
      </w:r>
      <w:r w:rsidRPr="006413F2">
        <w:rPr>
          <w:szCs w:val="24"/>
        </w:rPr>
        <w:t xml:space="preserve">grained detail of so many </w:t>
      </w:r>
      <w:r w:rsidR="007864AE" w:rsidRPr="006413F2">
        <w:rPr>
          <w:szCs w:val="24"/>
        </w:rPr>
        <w:t xml:space="preserve"> fields, and therefore wher</w:t>
      </w:r>
      <w:r w:rsidR="00321D30" w:rsidRPr="006413F2">
        <w:rPr>
          <w:szCs w:val="24"/>
        </w:rPr>
        <w:t>e our Venn Diagrams of Learning</w:t>
      </w:r>
      <w:r w:rsidR="007864AE" w:rsidRPr="006413F2">
        <w:rPr>
          <w:szCs w:val="24"/>
        </w:rPr>
        <w:t xml:space="preserve"> overlap – an overlap that provide</w:t>
      </w:r>
      <w:r w:rsidR="00321D30" w:rsidRPr="006413F2">
        <w:rPr>
          <w:szCs w:val="24"/>
        </w:rPr>
        <w:t>s</w:t>
      </w:r>
      <w:r w:rsidR="007864AE" w:rsidRPr="006413F2">
        <w:rPr>
          <w:szCs w:val="24"/>
        </w:rPr>
        <w:t xml:space="preserve"> the richness of conn</w:t>
      </w:r>
      <w:r w:rsidRPr="006413F2">
        <w:rPr>
          <w:szCs w:val="24"/>
        </w:rPr>
        <w:t>ection to tell</w:t>
      </w:r>
      <w:r w:rsidR="007864AE" w:rsidRPr="006413F2">
        <w:rPr>
          <w:szCs w:val="24"/>
        </w:rPr>
        <w:t xml:space="preserve"> my students</w:t>
      </w:r>
      <w:r w:rsidRPr="006413F2">
        <w:rPr>
          <w:szCs w:val="24"/>
        </w:rPr>
        <w:t xml:space="preserve"> about.  For example, I</w:t>
      </w:r>
      <w:r w:rsidR="00321D30" w:rsidRPr="006413F2">
        <w:rPr>
          <w:szCs w:val="24"/>
        </w:rPr>
        <w:t xml:space="preserve">’ve </w:t>
      </w:r>
      <w:r w:rsidRPr="006413F2">
        <w:rPr>
          <w:szCs w:val="24"/>
        </w:rPr>
        <w:t>know</w:t>
      </w:r>
      <w:r w:rsidR="00321D30" w:rsidRPr="006413F2">
        <w:rPr>
          <w:szCs w:val="24"/>
        </w:rPr>
        <w:t>n</w:t>
      </w:r>
      <w:r w:rsidRPr="006413F2">
        <w:rPr>
          <w:szCs w:val="24"/>
        </w:rPr>
        <w:t xml:space="preserve"> that fiction is a machine for developing hu</w:t>
      </w:r>
      <w:r w:rsidR="00321D30" w:rsidRPr="006413F2">
        <w:rPr>
          <w:szCs w:val="24"/>
        </w:rPr>
        <w:t>man empathy.  B</w:t>
      </w:r>
      <w:r w:rsidRPr="006413F2">
        <w:rPr>
          <w:szCs w:val="24"/>
        </w:rPr>
        <w:t>ut it took Loretta Krautscheid’s essay for me to recognize how useful the English Department’s o</w:t>
      </w:r>
      <w:r w:rsidR="00321D30" w:rsidRPr="006413F2">
        <w:rPr>
          <w:szCs w:val="24"/>
        </w:rPr>
        <w:t>fferings could be for our award-</w:t>
      </w:r>
      <w:r w:rsidRPr="006413F2">
        <w:rPr>
          <w:szCs w:val="24"/>
        </w:rPr>
        <w:t xml:space="preserve">winning nurses </w:t>
      </w:r>
      <w:r w:rsidR="007864AE" w:rsidRPr="006413F2">
        <w:rPr>
          <w:szCs w:val="24"/>
        </w:rPr>
        <w:t>in their coordinations of caring.</w:t>
      </w:r>
      <w:r w:rsidRPr="006413F2">
        <w:rPr>
          <w:szCs w:val="24"/>
        </w:rPr>
        <w:t xml:space="preserve">  So I’ll certainly be voicing that connection to my English 112 students.</w:t>
      </w:r>
      <w:r w:rsidR="007864AE" w:rsidRPr="006413F2">
        <w:rPr>
          <w:szCs w:val="24"/>
        </w:rPr>
        <w:t xml:space="preserve"> </w:t>
      </w:r>
    </w:p>
    <w:p w14:paraId="79941F66" w14:textId="77777777" w:rsidR="007864AE" w:rsidRPr="006413F2" w:rsidRDefault="007864AE" w:rsidP="00001905">
      <w:pPr>
        <w:pStyle w:val="NoSpacing"/>
        <w:rPr>
          <w:rFonts w:cs="Tahoma"/>
          <w:szCs w:val="24"/>
        </w:rPr>
      </w:pPr>
    </w:p>
    <w:p w14:paraId="4EE1763A" w14:textId="43BF218C" w:rsidR="007864AE" w:rsidRPr="006413F2" w:rsidRDefault="00B13745" w:rsidP="00001905">
      <w:pPr>
        <w:pStyle w:val="NoSpacing"/>
        <w:rPr>
          <w:szCs w:val="24"/>
        </w:rPr>
      </w:pPr>
      <w:r w:rsidRPr="006413F2">
        <w:rPr>
          <w:szCs w:val="24"/>
        </w:rPr>
        <w:t>We</w:t>
      </w:r>
      <w:r w:rsidR="00321D30" w:rsidRPr="006413F2">
        <w:rPr>
          <w:szCs w:val="24"/>
        </w:rPr>
        <w:t xml:space="preserve">ll.  If as a campus we truly do value the presence of </w:t>
      </w:r>
      <w:r w:rsidRPr="006413F2">
        <w:rPr>
          <w:szCs w:val="24"/>
        </w:rPr>
        <w:t>professional amateurs</w:t>
      </w:r>
      <w:r w:rsidR="00321D30" w:rsidRPr="006413F2">
        <w:rPr>
          <w:szCs w:val="24"/>
        </w:rPr>
        <w:t>, as opposed to overconfident experts, we might consider</w:t>
      </w:r>
      <w:r w:rsidRPr="006413F2">
        <w:rPr>
          <w:szCs w:val="24"/>
        </w:rPr>
        <w:t xml:space="preserve"> that “fit” amid job searches – prioritizing the amateur mindset of curiosity, openness, and good listening.</w:t>
      </w:r>
      <w:r w:rsidR="00321D30" w:rsidRPr="006413F2">
        <w:rPr>
          <w:szCs w:val="24"/>
        </w:rPr>
        <w:t xml:space="preserve">  Asking in job interviews not just about their expertise, but about their wider channels of curiosity.  For example, to put them on the spot with the question: what have you been reading for pleasure in the past few days?</w:t>
      </w:r>
    </w:p>
    <w:p w14:paraId="153289E9" w14:textId="77777777" w:rsidR="007864AE" w:rsidRPr="006413F2" w:rsidRDefault="007864AE" w:rsidP="00001905">
      <w:pPr>
        <w:pStyle w:val="NoSpacing"/>
        <w:rPr>
          <w:szCs w:val="24"/>
        </w:rPr>
      </w:pPr>
    </w:p>
    <w:p w14:paraId="3B80BC6A" w14:textId="3227FA1F" w:rsidR="00B13745" w:rsidRPr="006413F2" w:rsidRDefault="00321D30" w:rsidP="00001905">
      <w:pPr>
        <w:pStyle w:val="NoSpacing"/>
        <w:rPr>
          <w:rFonts w:cs="Tahoma"/>
          <w:szCs w:val="24"/>
        </w:rPr>
      </w:pPr>
      <w:r w:rsidRPr="006413F2">
        <w:rPr>
          <w:rFonts w:cs="Tahoma"/>
          <w:szCs w:val="24"/>
        </w:rPr>
        <w:t>To close:</w:t>
      </w:r>
      <w:r w:rsidR="00B13745" w:rsidRPr="006413F2">
        <w:rPr>
          <w:rFonts w:cs="Tahoma"/>
          <w:szCs w:val="24"/>
        </w:rPr>
        <w:t xml:space="preserve"> I hope this </w:t>
      </w:r>
      <w:r w:rsidRPr="006413F2">
        <w:rPr>
          <w:rFonts w:cs="Tahoma"/>
          <w:szCs w:val="24"/>
        </w:rPr>
        <w:t xml:space="preserve">mad </w:t>
      </w:r>
      <w:r w:rsidR="00B13745" w:rsidRPr="006413F2">
        <w:rPr>
          <w:rFonts w:cs="Tahoma"/>
          <w:szCs w:val="24"/>
        </w:rPr>
        <w:t>jumble of ideas and ref</w:t>
      </w:r>
      <w:r w:rsidR="00A65F45" w:rsidRPr="006413F2">
        <w:rPr>
          <w:rFonts w:cs="Tahoma"/>
          <w:szCs w:val="24"/>
        </w:rPr>
        <w:t>erences helps add clarity</w:t>
      </w:r>
      <w:r w:rsidR="00B13745" w:rsidRPr="006413F2">
        <w:rPr>
          <w:rFonts w:cs="Tahoma"/>
          <w:szCs w:val="24"/>
        </w:rPr>
        <w:t xml:space="preserve"> to this seeming nonsense of valuing professional amateurism in the academy.  </w:t>
      </w:r>
      <w:r w:rsidRPr="006413F2">
        <w:rPr>
          <w:rFonts w:cs="Tahoma"/>
          <w:szCs w:val="24"/>
        </w:rPr>
        <w:t>Certainly, i</w:t>
      </w:r>
      <w:r w:rsidR="00B13745" w:rsidRPr="006413F2">
        <w:rPr>
          <w:rFonts w:cs="Tahoma"/>
          <w:szCs w:val="24"/>
        </w:rPr>
        <w:t>t’s been the greatest part of my teaching and living philosophy</w:t>
      </w:r>
      <w:r w:rsidRPr="006413F2">
        <w:rPr>
          <w:rFonts w:cs="Tahoma"/>
          <w:szCs w:val="24"/>
        </w:rPr>
        <w:t>, it</w:t>
      </w:r>
      <w:r w:rsidR="00A65F45" w:rsidRPr="006413F2">
        <w:rPr>
          <w:rFonts w:cs="Tahoma"/>
          <w:szCs w:val="24"/>
        </w:rPr>
        <w:t xml:space="preserve"> helps invest each day with a new set of challenges</w:t>
      </w:r>
      <w:r w:rsidR="00CC4E2A" w:rsidRPr="006413F2">
        <w:rPr>
          <w:rFonts w:cs="Tahoma"/>
          <w:szCs w:val="24"/>
        </w:rPr>
        <w:t>, and I think the habit</w:t>
      </w:r>
      <w:r w:rsidRPr="006413F2">
        <w:rPr>
          <w:rFonts w:cs="Tahoma"/>
          <w:szCs w:val="24"/>
        </w:rPr>
        <w:t xml:space="preserve"> allows a university to be its best self</w:t>
      </w:r>
      <w:r w:rsidR="00A65F45" w:rsidRPr="006413F2">
        <w:rPr>
          <w:rFonts w:cs="Tahoma"/>
          <w:szCs w:val="24"/>
        </w:rPr>
        <w:t>.</w:t>
      </w:r>
    </w:p>
    <w:p w14:paraId="2DAE3702" w14:textId="77777777" w:rsidR="00321D30" w:rsidRPr="006413F2" w:rsidRDefault="00321D30" w:rsidP="00001905">
      <w:pPr>
        <w:pStyle w:val="NoSpacing"/>
        <w:rPr>
          <w:rFonts w:cs="Tahoma"/>
          <w:szCs w:val="24"/>
        </w:rPr>
      </w:pPr>
    </w:p>
    <w:p w14:paraId="3499DB9F" w14:textId="6480526B" w:rsidR="00DC365C" w:rsidRPr="006413F2" w:rsidRDefault="00B56693" w:rsidP="00001905">
      <w:pPr>
        <w:pStyle w:val="NoSpacing"/>
        <w:rPr>
          <w:rFonts w:cs="Tahoma"/>
          <w:szCs w:val="24"/>
        </w:rPr>
      </w:pPr>
      <w:r w:rsidRPr="006413F2">
        <w:rPr>
          <w:rFonts w:cs="Tahoma"/>
          <w:szCs w:val="24"/>
        </w:rPr>
        <w:t>But</w:t>
      </w:r>
      <w:r w:rsidR="00F95882" w:rsidRPr="006413F2">
        <w:rPr>
          <w:rFonts w:cs="Tahoma"/>
          <w:szCs w:val="24"/>
        </w:rPr>
        <w:t>,</w:t>
      </w:r>
      <w:r w:rsidR="00A65F45" w:rsidRPr="006413F2">
        <w:rPr>
          <w:rFonts w:cs="Tahoma"/>
          <w:szCs w:val="24"/>
        </w:rPr>
        <w:t xml:space="preserve"> …</w:t>
      </w:r>
      <w:r w:rsidR="00F95882" w:rsidRPr="006413F2">
        <w:rPr>
          <w:rFonts w:cs="Tahoma"/>
          <w:szCs w:val="24"/>
        </w:rPr>
        <w:t xml:space="preserve"> as Montaigne says,…</w:t>
      </w:r>
      <w:r w:rsidRPr="006413F2">
        <w:rPr>
          <w:rFonts w:cs="Tahoma"/>
          <w:szCs w:val="24"/>
        </w:rPr>
        <w:t xml:space="preserve"> what do I know?</w:t>
      </w:r>
    </w:p>
    <w:p w14:paraId="75C3D401" w14:textId="77777777" w:rsidR="00A65F45" w:rsidRPr="006413F2" w:rsidRDefault="00A65F45" w:rsidP="00001905">
      <w:pPr>
        <w:pStyle w:val="NoSpacing"/>
        <w:rPr>
          <w:rFonts w:cs="Tahoma"/>
          <w:szCs w:val="24"/>
        </w:rPr>
      </w:pPr>
    </w:p>
    <w:p w14:paraId="55018989" w14:textId="1270E8CD" w:rsidR="009473FC" w:rsidRPr="006413F2" w:rsidRDefault="009473FC" w:rsidP="00001905">
      <w:pPr>
        <w:pStyle w:val="NoSpacing"/>
        <w:rPr>
          <w:szCs w:val="24"/>
        </w:rPr>
      </w:pPr>
    </w:p>
    <w:sectPr w:rsidR="009473FC" w:rsidRPr="006413F2" w:rsidSect="006413F2">
      <w:footerReference w:type="even" r:id="rId7"/>
      <w:footerReference w:type="default" r:id="rId8"/>
      <w:pgSz w:w="12240" w:h="15840"/>
      <w:pgMar w:top="630" w:right="1800" w:bottom="90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09C3B" w14:textId="77777777" w:rsidR="00321D30" w:rsidRDefault="00321D30" w:rsidP="00DA3AE7">
      <w:pPr>
        <w:spacing w:line="240" w:lineRule="auto"/>
      </w:pPr>
      <w:r>
        <w:separator/>
      </w:r>
    </w:p>
  </w:endnote>
  <w:endnote w:type="continuationSeparator" w:id="0">
    <w:p w14:paraId="08A93D2E" w14:textId="77777777" w:rsidR="00321D30" w:rsidRDefault="00321D30" w:rsidP="00DA3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1761" w14:textId="77777777" w:rsidR="00321D30" w:rsidRDefault="00321D30" w:rsidP="00DA3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D4FAB" w14:textId="77777777" w:rsidR="00321D30" w:rsidRDefault="00321D30" w:rsidP="00DA3A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D1BF" w14:textId="77777777" w:rsidR="00321D30" w:rsidRDefault="00321D30" w:rsidP="00DA3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0A4">
      <w:rPr>
        <w:rStyle w:val="PageNumber"/>
        <w:noProof/>
      </w:rPr>
      <w:t>1</w:t>
    </w:r>
    <w:r>
      <w:rPr>
        <w:rStyle w:val="PageNumber"/>
      </w:rPr>
      <w:fldChar w:fldCharType="end"/>
    </w:r>
  </w:p>
  <w:p w14:paraId="027257AA" w14:textId="77777777" w:rsidR="00321D30" w:rsidRDefault="00321D30" w:rsidP="00DA3A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D519" w14:textId="77777777" w:rsidR="00321D30" w:rsidRDefault="00321D30" w:rsidP="00DA3AE7">
      <w:pPr>
        <w:spacing w:line="240" w:lineRule="auto"/>
      </w:pPr>
      <w:r>
        <w:separator/>
      </w:r>
    </w:p>
  </w:footnote>
  <w:footnote w:type="continuationSeparator" w:id="0">
    <w:p w14:paraId="4CDE8E43" w14:textId="77777777" w:rsidR="00321D30" w:rsidRDefault="00321D30" w:rsidP="00DA3A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67"/>
    <w:rsid w:val="00001905"/>
    <w:rsid w:val="000027E4"/>
    <w:rsid w:val="000118E4"/>
    <w:rsid w:val="00011BE9"/>
    <w:rsid w:val="00026623"/>
    <w:rsid w:val="00051532"/>
    <w:rsid w:val="00057D18"/>
    <w:rsid w:val="000818C2"/>
    <w:rsid w:val="00082D88"/>
    <w:rsid w:val="0013583F"/>
    <w:rsid w:val="001B6FE0"/>
    <w:rsid w:val="001C5604"/>
    <w:rsid w:val="001D0C0E"/>
    <w:rsid w:val="002243EF"/>
    <w:rsid w:val="00226078"/>
    <w:rsid w:val="002360B8"/>
    <w:rsid w:val="002528E6"/>
    <w:rsid w:val="00270181"/>
    <w:rsid w:val="00295287"/>
    <w:rsid w:val="002A0D70"/>
    <w:rsid w:val="002C688F"/>
    <w:rsid w:val="002F1415"/>
    <w:rsid w:val="00321D30"/>
    <w:rsid w:val="00350AD2"/>
    <w:rsid w:val="003A30A4"/>
    <w:rsid w:val="003C7C77"/>
    <w:rsid w:val="003E40C9"/>
    <w:rsid w:val="004047D7"/>
    <w:rsid w:val="0042139D"/>
    <w:rsid w:val="004268B0"/>
    <w:rsid w:val="00464C1C"/>
    <w:rsid w:val="0047047D"/>
    <w:rsid w:val="00473555"/>
    <w:rsid w:val="00495849"/>
    <w:rsid w:val="004B4A92"/>
    <w:rsid w:val="004C30DA"/>
    <w:rsid w:val="004D0D57"/>
    <w:rsid w:val="00506658"/>
    <w:rsid w:val="00513E41"/>
    <w:rsid w:val="0053770A"/>
    <w:rsid w:val="00543FE6"/>
    <w:rsid w:val="005554E0"/>
    <w:rsid w:val="005C27AD"/>
    <w:rsid w:val="005C330A"/>
    <w:rsid w:val="005D4D51"/>
    <w:rsid w:val="006072A3"/>
    <w:rsid w:val="006230B0"/>
    <w:rsid w:val="00634005"/>
    <w:rsid w:val="006349C6"/>
    <w:rsid w:val="006413F2"/>
    <w:rsid w:val="006821A5"/>
    <w:rsid w:val="006A278A"/>
    <w:rsid w:val="006C23DD"/>
    <w:rsid w:val="0070051C"/>
    <w:rsid w:val="00726D6A"/>
    <w:rsid w:val="00727D11"/>
    <w:rsid w:val="0073679E"/>
    <w:rsid w:val="007810D4"/>
    <w:rsid w:val="007864AE"/>
    <w:rsid w:val="007D02B0"/>
    <w:rsid w:val="007E41E2"/>
    <w:rsid w:val="00813300"/>
    <w:rsid w:val="008370E7"/>
    <w:rsid w:val="0086073E"/>
    <w:rsid w:val="00860A9B"/>
    <w:rsid w:val="00861D90"/>
    <w:rsid w:val="008B54E9"/>
    <w:rsid w:val="008C0C96"/>
    <w:rsid w:val="008D6744"/>
    <w:rsid w:val="009473FC"/>
    <w:rsid w:val="00955D8C"/>
    <w:rsid w:val="009643D5"/>
    <w:rsid w:val="009D761E"/>
    <w:rsid w:val="00A2123D"/>
    <w:rsid w:val="00A42310"/>
    <w:rsid w:val="00A65CA8"/>
    <w:rsid w:val="00A65F45"/>
    <w:rsid w:val="00A76274"/>
    <w:rsid w:val="00A802DA"/>
    <w:rsid w:val="00AB1027"/>
    <w:rsid w:val="00AC1C94"/>
    <w:rsid w:val="00AC6AFE"/>
    <w:rsid w:val="00AD2F24"/>
    <w:rsid w:val="00B13745"/>
    <w:rsid w:val="00B56693"/>
    <w:rsid w:val="00B56D8F"/>
    <w:rsid w:val="00B7514D"/>
    <w:rsid w:val="00B76AA0"/>
    <w:rsid w:val="00BA77CC"/>
    <w:rsid w:val="00BA798B"/>
    <w:rsid w:val="00BC4F48"/>
    <w:rsid w:val="00BE3412"/>
    <w:rsid w:val="00BE5968"/>
    <w:rsid w:val="00C04147"/>
    <w:rsid w:val="00C1091C"/>
    <w:rsid w:val="00C55F89"/>
    <w:rsid w:val="00C70669"/>
    <w:rsid w:val="00C865E6"/>
    <w:rsid w:val="00CB2187"/>
    <w:rsid w:val="00CC4E2A"/>
    <w:rsid w:val="00CC75F7"/>
    <w:rsid w:val="00CD25E1"/>
    <w:rsid w:val="00D07F0F"/>
    <w:rsid w:val="00D112D0"/>
    <w:rsid w:val="00D2617D"/>
    <w:rsid w:val="00D53501"/>
    <w:rsid w:val="00D62758"/>
    <w:rsid w:val="00D80345"/>
    <w:rsid w:val="00D936AE"/>
    <w:rsid w:val="00DA3AE7"/>
    <w:rsid w:val="00DA54EF"/>
    <w:rsid w:val="00DC365C"/>
    <w:rsid w:val="00DE0667"/>
    <w:rsid w:val="00E06153"/>
    <w:rsid w:val="00E12D89"/>
    <w:rsid w:val="00E1413C"/>
    <w:rsid w:val="00E9730B"/>
    <w:rsid w:val="00E974EE"/>
    <w:rsid w:val="00EA11F3"/>
    <w:rsid w:val="00EC6A20"/>
    <w:rsid w:val="00EE2D17"/>
    <w:rsid w:val="00F11C10"/>
    <w:rsid w:val="00F223F4"/>
    <w:rsid w:val="00F26EF1"/>
    <w:rsid w:val="00F45F79"/>
    <w:rsid w:val="00F463A5"/>
    <w:rsid w:val="00F60BE4"/>
    <w:rsid w:val="00F639BA"/>
    <w:rsid w:val="00F6591E"/>
    <w:rsid w:val="00F847E8"/>
    <w:rsid w:val="00F915D5"/>
    <w:rsid w:val="00F95882"/>
    <w:rsid w:val="00FA2AC7"/>
    <w:rsid w:val="00FB10E1"/>
    <w:rsid w:val="00FB77A5"/>
    <w:rsid w:val="00FC4984"/>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84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84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187"/>
    <w:rPr>
      <w:rFonts w:ascii="Lucida Grande" w:eastAsia="Arial" w:hAnsi="Lucida Grande" w:cs="Lucida Grande"/>
      <w:color w:val="000000"/>
      <w:sz w:val="18"/>
      <w:szCs w:val="18"/>
    </w:rPr>
  </w:style>
  <w:style w:type="paragraph" w:styleId="NoSpacing">
    <w:name w:val="No Spacing"/>
    <w:uiPriority w:val="1"/>
    <w:qFormat/>
    <w:rsid w:val="00AB1027"/>
    <w:rPr>
      <w:rFonts w:ascii="Garamond" w:eastAsiaTheme="minorHAnsi" w:hAnsi="Garamond"/>
      <w:szCs w:val="22"/>
    </w:rPr>
  </w:style>
  <w:style w:type="paragraph" w:styleId="NormalWeb">
    <w:name w:val="Normal (Web)"/>
    <w:basedOn w:val="Normal"/>
    <w:uiPriority w:val="99"/>
    <w:semiHidden/>
    <w:unhideWhenUsed/>
    <w:rsid w:val="00D936AE"/>
    <w:pPr>
      <w:spacing w:before="100" w:beforeAutospacing="1" w:after="100" w:afterAutospacing="1" w:line="240" w:lineRule="auto"/>
    </w:pPr>
    <w:rPr>
      <w:rFonts w:ascii="Times" w:eastAsiaTheme="minorEastAsia" w:hAnsi="Times" w:cs="Times New Roman"/>
      <w:color w:val="auto"/>
      <w:sz w:val="20"/>
      <w:szCs w:val="20"/>
    </w:rPr>
  </w:style>
  <w:style w:type="paragraph" w:styleId="Footer">
    <w:name w:val="footer"/>
    <w:basedOn w:val="Normal"/>
    <w:link w:val="FooterChar"/>
    <w:uiPriority w:val="99"/>
    <w:unhideWhenUsed/>
    <w:rsid w:val="00DA3AE7"/>
    <w:pPr>
      <w:tabs>
        <w:tab w:val="center" w:pos="4320"/>
        <w:tab w:val="right" w:pos="8640"/>
      </w:tabs>
      <w:spacing w:line="240" w:lineRule="auto"/>
    </w:pPr>
  </w:style>
  <w:style w:type="character" w:customStyle="1" w:styleId="FooterChar">
    <w:name w:val="Footer Char"/>
    <w:basedOn w:val="DefaultParagraphFont"/>
    <w:link w:val="Footer"/>
    <w:uiPriority w:val="99"/>
    <w:rsid w:val="00DA3AE7"/>
    <w:rPr>
      <w:rFonts w:ascii="Arial" w:eastAsia="Arial" w:hAnsi="Arial" w:cs="Arial"/>
      <w:color w:val="000000"/>
      <w:sz w:val="22"/>
      <w:szCs w:val="22"/>
    </w:rPr>
  </w:style>
  <w:style w:type="character" w:styleId="PageNumber">
    <w:name w:val="page number"/>
    <w:basedOn w:val="DefaultParagraphFont"/>
    <w:uiPriority w:val="99"/>
    <w:semiHidden/>
    <w:unhideWhenUsed/>
    <w:rsid w:val="00DA3A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849"/>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187"/>
    <w:rPr>
      <w:rFonts w:ascii="Lucida Grande" w:eastAsia="Arial" w:hAnsi="Lucida Grande" w:cs="Lucida Grande"/>
      <w:color w:val="000000"/>
      <w:sz w:val="18"/>
      <w:szCs w:val="18"/>
    </w:rPr>
  </w:style>
  <w:style w:type="paragraph" w:styleId="NoSpacing">
    <w:name w:val="No Spacing"/>
    <w:uiPriority w:val="1"/>
    <w:qFormat/>
    <w:rsid w:val="00AB1027"/>
    <w:rPr>
      <w:rFonts w:ascii="Garamond" w:eastAsiaTheme="minorHAnsi" w:hAnsi="Garamond"/>
      <w:szCs w:val="22"/>
    </w:rPr>
  </w:style>
  <w:style w:type="paragraph" w:styleId="NormalWeb">
    <w:name w:val="Normal (Web)"/>
    <w:basedOn w:val="Normal"/>
    <w:uiPriority w:val="99"/>
    <w:semiHidden/>
    <w:unhideWhenUsed/>
    <w:rsid w:val="00D936AE"/>
    <w:pPr>
      <w:spacing w:before="100" w:beforeAutospacing="1" w:after="100" w:afterAutospacing="1" w:line="240" w:lineRule="auto"/>
    </w:pPr>
    <w:rPr>
      <w:rFonts w:ascii="Times" w:eastAsiaTheme="minorEastAsia" w:hAnsi="Times" w:cs="Times New Roman"/>
      <w:color w:val="auto"/>
      <w:sz w:val="20"/>
      <w:szCs w:val="20"/>
    </w:rPr>
  </w:style>
  <w:style w:type="paragraph" w:styleId="Footer">
    <w:name w:val="footer"/>
    <w:basedOn w:val="Normal"/>
    <w:link w:val="FooterChar"/>
    <w:uiPriority w:val="99"/>
    <w:unhideWhenUsed/>
    <w:rsid w:val="00DA3AE7"/>
    <w:pPr>
      <w:tabs>
        <w:tab w:val="center" w:pos="4320"/>
        <w:tab w:val="right" w:pos="8640"/>
      </w:tabs>
      <w:spacing w:line="240" w:lineRule="auto"/>
    </w:pPr>
  </w:style>
  <w:style w:type="character" w:customStyle="1" w:styleId="FooterChar">
    <w:name w:val="Footer Char"/>
    <w:basedOn w:val="DefaultParagraphFont"/>
    <w:link w:val="Footer"/>
    <w:uiPriority w:val="99"/>
    <w:rsid w:val="00DA3AE7"/>
    <w:rPr>
      <w:rFonts w:ascii="Arial" w:eastAsia="Arial" w:hAnsi="Arial" w:cs="Arial"/>
      <w:color w:val="000000"/>
      <w:sz w:val="22"/>
      <w:szCs w:val="22"/>
    </w:rPr>
  </w:style>
  <w:style w:type="character" w:styleId="PageNumber">
    <w:name w:val="page number"/>
    <w:basedOn w:val="DefaultParagraphFont"/>
    <w:uiPriority w:val="99"/>
    <w:semiHidden/>
    <w:unhideWhenUsed/>
    <w:rsid w:val="00DA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8414">
      <w:bodyDiv w:val="1"/>
      <w:marLeft w:val="0"/>
      <w:marRight w:val="0"/>
      <w:marTop w:val="0"/>
      <w:marBottom w:val="0"/>
      <w:divBdr>
        <w:top w:val="none" w:sz="0" w:space="0" w:color="auto"/>
        <w:left w:val="none" w:sz="0" w:space="0" w:color="auto"/>
        <w:bottom w:val="none" w:sz="0" w:space="0" w:color="auto"/>
        <w:right w:val="none" w:sz="0" w:space="0" w:color="auto"/>
      </w:divBdr>
    </w:div>
    <w:div w:id="653921445">
      <w:bodyDiv w:val="1"/>
      <w:marLeft w:val="0"/>
      <w:marRight w:val="0"/>
      <w:marTop w:val="0"/>
      <w:marBottom w:val="0"/>
      <w:divBdr>
        <w:top w:val="none" w:sz="0" w:space="0" w:color="auto"/>
        <w:left w:val="none" w:sz="0" w:space="0" w:color="auto"/>
        <w:bottom w:val="none" w:sz="0" w:space="0" w:color="auto"/>
        <w:right w:val="none" w:sz="0" w:space="0" w:color="auto"/>
      </w:divBdr>
    </w:div>
    <w:div w:id="1485001878">
      <w:bodyDiv w:val="1"/>
      <w:marLeft w:val="0"/>
      <w:marRight w:val="0"/>
      <w:marTop w:val="0"/>
      <w:marBottom w:val="0"/>
      <w:divBdr>
        <w:top w:val="none" w:sz="0" w:space="0" w:color="auto"/>
        <w:left w:val="none" w:sz="0" w:space="0" w:color="auto"/>
        <w:bottom w:val="none" w:sz="0" w:space="0" w:color="auto"/>
        <w:right w:val="none" w:sz="0" w:space="0" w:color="auto"/>
      </w:divBdr>
    </w:div>
    <w:div w:id="1611427134">
      <w:bodyDiv w:val="1"/>
      <w:marLeft w:val="0"/>
      <w:marRight w:val="0"/>
      <w:marTop w:val="0"/>
      <w:marBottom w:val="0"/>
      <w:divBdr>
        <w:top w:val="none" w:sz="0" w:space="0" w:color="auto"/>
        <w:left w:val="none" w:sz="0" w:space="0" w:color="auto"/>
        <w:bottom w:val="none" w:sz="0" w:space="0" w:color="auto"/>
        <w:right w:val="none" w:sz="0" w:space="0" w:color="auto"/>
      </w:divBdr>
    </w:div>
    <w:div w:id="1716275908">
      <w:bodyDiv w:val="1"/>
      <w:marLeft w:val="0"/>
      <w:marRight w:val="0"/>
      <w:marTop w:val="0"/>
      <w:marBottom w:val="0"/>
      <w:divBdr>
        <w:top w:val="none" w:sz="0" w:space="0" w:color="auto"/>
        <w:left w:val="none" w:sz="0" w:space="0" w:color="auto"/>
        <w:bottom w:val="none" w:sz="0" w:space="0" w:color="auto"/>
        <w:right w:val="none" w:sz="0" w:space="0" w:color="auto"/>
      </w:divBdr>
    </w:div>
    <w:div w:id="1777404640">
      <w:bodyDiv w:val="1"/>
      <w:marLeft w:val="0"/>
      <w:marRight w:val="0"/>
      <w:marTop w:val="0"/>
      <w:marBottom w:val="0"/>
      <w:divBdr>
        <w:top w:val="none" w:sz="0" w:space="0" w:color="auto"/>
        <w:left w:val="none" w:sz="0" w:space="0" w:color="auto"/>
        <w:bottom w:val="none" w:sz="0" w:space="0" w:color="auto"/>
        <w:right w:val="none" w:sz="0" w:space="0" w:color="auto"/>
      </w:divBdr>
      <w:divsChild>
        <w:div w:id="1856380099">
          <w:marLeft w:val="0"/>
          <w:marRight w:val="0"/>
          <w:marTop w:val="0"/>
          <w:marBottom w:val="0"/>
          <w:divBdr>
            <w:top w:val="none" w:sz="0" w:space="0" w:color="auto"/>
            <w:left w:val="none" w:sz="0" w:space="0" w:color="auto"/>
            <w:bottom w:val="none" w:sz="0" w:space="0" w:color="auto"/>
            <w:right w:val="none" w:sz="0" w:space="0" w:color="auto"/>
          </w:divBdr>
          <w:divsChild>
            <w:div w:id="1414546421">
              <w:marLeft w:val="0"/>
              <w:marRight w:val="0"/>
              <w:marTop w:val="0"/>
              <w:marBottom w:val="0"/>
              <w:divBdr>
                <w:top w:val="none" w:sz="0" w:space="0" w:color="auto"/>
                <w:left w:val="none" w:sz="0" w:space="0" w:color="auto"/>
                <w:bottom w:val="none" w:sz="0" w:space="0" w:color="auto"/>
                <w:right w:val="none" w:sz="0" w:space="0" w:color="auto"/>
              </w:divBdr>
              <w:divsChild>
                <w:div w:id="420680257">
                  <w:marLeft w:val="0"/>
                  <w:marRight w:val="0"/>
                  <w:marTop w:val="0"/>
                  <w:marBottom w:val="0"/>
                  <w:divBdr>
                    <w:top w:val="none" w:sz="0" w:space="0" w:color="auto"/>
                    <w:left w:val="none" w:sz="0" w:space="0" w:color="auto"/>
                    <w:bottom w:val="none" w:sz="0" w:space="0" w:color="auto"/>
                    <w:right w:val="none" w:sz="0" w:space="0" w:color="auto"/>
                  </w:divBdr>
                  <w:divsChild>
                    <w:div w:id="487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6781">
              <w:marLeft w:val="0"/>
              <w:marRight w:val="0"/>
              <w:marTop w:val="0"/>
              <w:marBottom w:val="0"/>
              <w:divBdr>
                <w:top w:val="none" w:sz="0" w:space="0" w:color="auto"/>
                <w:left w:val="none" w:sz="0" w:space="0" w:color="auto"/>
                <w:bottom w:val="none" w:sz="0" w:space="0" w:color="auto"/>
                <w:right w:val="none" w:sz="0" w:space="0" w:color="auto"/>
              </w:divBdr>
              <w:divsChild>
                <w:div w:id="1940287246">
                  <w:marLeft w:val="0"/>
                  <w:marRight w:val="0"/>
                  <w:marTop w:val="0"/>
                  <w:marBottom w:val="0"/>
                  <w:divBdr>
                    <w:top w:val="none" w:sz="0" w:space="0" w:color="auto"/>
                    <w:left w:val="none" w:sz="0" w:space="0" w:color="auto"/>
                    <w:bottom w:val="none" w:sz="0" w:space="0" w:color="auto"/>
                    <w:right w:val="none" w:sz="0" w:space="0" w:color="auto"/>
                  </w:divBdr>
                  <w:divsChild>
                    <w:div w:id="44881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3262</Words>
  <Characters>18594</Characters>
  <Application>Microsoft Macintosh Word</Application>
  <DocSecurity>0</DocSecurity>
  <Lines>154</Lines>
  <Paragraphs>43</Paragraphs>
  <ScaleCrop>false</ScaleCrop>
  <Company/>
  <LinksUpToDate>false</LinksUpToDate>
  <CharactersWithSpaces>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Larson</dc:creator>
  <cp:keywords/>
  <dc:description/>
  <cp:lastModifiedBy>Lars Larson</cp:lastModifiedBy>
  <cp:revision>4</cp:revision>
  <cp:lastPrinted>2017-02-17T17:01:00Z</cp:lastPrinted>
  <dcterms:created xsi:type="dcterms:W3CDTF">2017-02-19T02:26:00Z</dcterms:created>
  <dcterms:modified xsi:type="dcterms:W3CDTF">2017-02-19T02:37:00Z</dcterms:modified>
</cp:coreProperties>
</file>